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C64ED4" w:rsidRDefault="007155F4" w:rsidP="00E02953">
      <w:pPr>
        <w:spacing w:after="0" w:line="240" w:lineRule="auto"/>
        <w:jc w:val="both"/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</w:pPr>
      <w:bookmarkStart w:id="0" w:name="_GoBack"/>
      <w:bookmarkEnd w:id="0"/>
      <w:r w:rsidRPr="00C64ED4"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>Δεκέμ</w:t>
      </w:r>
      <w:r w:rsidR="00EA69A3" w:rsidRPr="00C64ED4"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>βριος</w:t>
      </w:r>
      <w:r w:rsidR="00F03AA1" w:rsidRPr="00C64ED4"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 xml:space="preserve"> στο Μουσείο Βυζαντινού Πολιτισμού – Πολιτιστικές εκδηλώσεις </w:t>
      </w:r>
    </w:p>
    <w:p w:rsidR="00F03AA1" w:rsidRPr="00E02953" w:rsidRDefault="00F03AA1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7155F4" w:rsidRDefault="007155F4" w:rsidP="007155F4">
      <w:pPr>
        <w:spacing w:after="0"/>
        <w:rPr>
          <w:rStyle w:val="a3"/>
          <w:rFonts w:ascii="Tahoma" w:hAnsi="Tahoma" w:cs="Tahoma"/>
          <w:color w:val="FF6600"/>
          <w:u w:val="single"/>
        </w:rPr>
      </w:pPr>
      <w:r>
        <w:rPr>
          <w:rStyle w:val="a3"/>
          <w:rFonts w:ascii="Tahoma" w:hAnsi="Tahoma" w:cs="Tahoma"/>
          <w:color w:val="FF6600"/>
          <w:u w:val="single"/>
        </w:rPr>
        <w:t>Ξεναγήσεις</w:t>
      </w:r>
    </w:p>
    <w:p w:rsidR="007155F4" w:rsidRDefault="007155F4" w:rsidP="007155F4">
      <w:pPr>
        <w:spacing w:after="0"/>
        <w:rPr>
          <w:rStyle w:val="a3"/>
          <w:rFonts w:ascii="Tahoma" w:hAnsi="Tahoma" w:cs="Tahoma"/>
          <w:color w:val="FF6600"/>
          <w:u w:val="single"/>
        </w:rPr>
      </w:pPr>
    </w:p>
    <w:p w:rsidR="007155F4" w:rsidRPr="0094271B" w:rsidRDefault="007155F4" w:rsidP="00CD4C25">
      <w:pPr>
        <w:spacing w:after="0" w:line="240" w:lineRule="auto"/>
        <w:jc w:val="both"/>
        <w:rPr>
          <w:rFonts w:ascii="Tahoma" w:hAnsi="Tahoma" w:cs="Tahoma"/>
        </w:rPr>
      </w:pPr>
      <w:r w:rsidRPr="0094271B">
        <w:rPr>
          <w:rStyle w:val="a3"/>
          <w:rFonts w:ascii="Tahoma" w:hAnsi="Tahoma" w:cs="Tahoma"/>
        </w:rPr>
        <w:t xml:space="preserve">Τετάρτη </w:t>
      </w:r>
      <w:r>
        <w:rPr>
          <w:rStyle w:val="a3"/>
          <w:rFonts w:ascii="Tahoma" w:hAnsi="Tahoma" w:cs="Tahoma"/>
        </w:rPr>
        <w:t xml:space="preserve">21 </w:t>
      </w:r>
      <w:r w:rsidR="00CD4C25">
        <w:rPr>
          <w:rStyle w:val="a3"/>
          <w:rFonts w:ascii="Tahoma" w:hAnsi="Tahoma" w:cs="Tahoma"/>
        </w:rPr>
        <w:t>Δεκεμβρίου</w:t>
      </w:r>
      <w:r w:rsidRPr="0094271B">
        <w:rPr>
          <w:rStyle w:val="a3"/>
          <w:rFonts w:ascii="Tahoma" w:hAnsi="Tahoma" w:cs="Tahoma"/>
        </w:rPr>
        <w:t xml:space="preserve"> 2016 στις 12.00 | Ένα έκθεμα διηγείται </w:t>
      </w:r>
    </w:p>
    <w:p w:rsidR="007155F4" w:rsidRPr="0094271B" w:rsidRDefault="007155F4" w:rsidP="007155F4">
      <w:pPr>
        <w:spacing w:after="0" w:line="240" w:lineRule="auto"/>
        <w:rPr>
          <w:rFonts w:ascii="Tahoma" w:hAnsi="Tahoma" w:cs="Tahoma"/>
        </w:rPr>
      </w:pPr>
      <w:r w:rsidRPr="0094271B">
        <w:rPr>
          <w:rFonts w:ascii="Tahoma" w:hAnsi="Tahoma" w:cs="Tahoma"/>
        </w:rPr>
        <w:t xml:space="preserve">Δωρεάν θεματικές ξεναγήσεις, με το εισιτήριο εισόδου, με τίτλο </w:t>
      </w:r>
      <w:r w:rsidRPr="0094271B">
        <w:rPr>
          <w:rFonts w:ascii="Tahoma" w:hAnsi="Tahoma" w:cs="Tahoma"/>
          <w:i/>
        </w:rPr>
        <w:t>«Η πόλη, η οικουμένη και ο άγιος»</w:t>
      </w:r>
      <w:r w:rsidRPr="0094271B">
        <w:rPr>
          <w:rFonts w:ascii="Tahoma" w:hAnsi="Tahoma" w:cs="Tahoma"/>
        </w:rPr>
        <w:t xml:space="preserve"> από αρχαιολόγο του Μουσείου. Της ξενάγησης προηγείται ολιγόλεπτη προβολή για το θέμα στο αμφιθέατρο "Μελίνα Μερκούρη".</w:t>
      </w:r>
      <w:r w:rsidRPr="0094271B">
        <w:rPr>
          <w:rFonts w:ascii="Tahoma" w:hAnsi="Tahoma" w:cs="Tahoma"/>
        </w:rPr>
        <w:br/>
        <w:t>Διάρκεια ξενάγησης 60΄. Μέγιστος αριθμός ατόμων: 20 (θα τηρηθεί σειρά προτεραιότητας).</w:t>
      </w:r>
    </w:p>
    <w:p w:rsidR="00CE756E" w:rsidRPr="00E02953" w:rsidRDefault="00CE756E" w:rsidP="00E02953">
      <w:pPr>
        <w:spacing w:after="0" w:line="240" w:lineRule="auto"/>
        <w:jc w:val="both"/>
        <w:rPr>
          <w:rFonts w:ascii="Tahoma" w:hAnsi="Tahoma" w:cs="Tahoma"/>
        </w:rPr>
      </w:pPr>
    </w:p>
    <w:p w:rsidR="000F7331" w:rsidRPr="00E02953" w:rsidRDefault="000F7331" w:rsidP="000F7331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t>Διαλέξεις</w:t>
      </w:r>
    </w:p>
    <w:p w:rsidR="000F7331" w:rsidRDefault="000F7331" w:rsidP="000F7331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0F7331" w:rsidRPr="002A0300" w:rsidRDefault="000F7331" w:rsidP="000F7331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2A0300">
        <w:rPr>
          <w:rFonts w:ascii="Tahoma" w:hAnsi="Tahoma" w:cs="Tahoma"/>
          <w:b/>
          <w:snapToGrid w:val="0"/>
        </w:rPr>
        <w:t xml:space="preserve">Πέμπτη 1 Δεκεμβρίου 2016 στις 20.00 </w:t>
      </w:r>
      <w:r w:rsidRPr="002A0300">
        <w:rPr>
          <w:rStyle w:val="a3"/>
          <w:rFonts w:ascii="Tahoma" w:hAnsi="Tahoma" w:cs="Tahoma"/>
        </w:rPr>
        <w:t>|</w:t>
      </w:r>
      <w:r w:rsidRPr="002A0300">
        <w:rPr>
          <w:rFonts w:ascii="Tahoma" w:hAnsi="Tahoma" w:cs="Tahoma"/>
          <w:b/>
        </w:rPr>
        <w:t>Αμφιθέατρο «Μελίνα Μερκούρη»</w:t>
      </w:r>
    </w:p>
    <w:p w:rsidR="00D342BB" w:rsidRPr="002A0300" w:rsidRDefault="00D342BB" w:rsidP="00D342BB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2A0300">
        <w:rPr>
          <w:rFonts w:ascii="Tahoma" w:hAnsi="Tahoma" w:cs="Tahoma"/>
        </w:rPr>
        <w:t>Διάλεξη της</w:t>
      </w:r>
      <w:r w:rsidRPr="002A0300">
        <w:rPr>
          <w:rFonts w:ascii="Tahoma" w:hAnsi="Tahoma" w:cs="Tahoma"/>
          <w:b/>
        </w:rPr>
        <w:t xml:space="preserve"> </w:t>
      </w:r>
      <w:r w:rsidRPr="002A0300">
        <w:rPr>
          <w:rFonts w:ascii="Tahoma" w:hAnsi="Tahoma" w:cs="Tahoma"/>
        </w:rPr>
        <w:t>Δ. Σφενδόνη-</w:t>
      </w:r>
      <w:proofErr w:type="spellStart"/>
      <w:r w:rsidRPr="002A0300">
        <w:rPr>
          <w:rFonts w:ascii="Tahoma" w:hAnsi="Tahoma" w:cs="Tahoma"/>
        </w:rPr>
        <w:t>Μέντζου</w:t>
      </w:r>
      <w:proofErr w:type="spellEnd"/>
      <w:r w:rsidRPr="002A0300">
        <w:rPr>
          <w:rFonts w:ascii="Tahoma" w:hAnsi="Tahoma" w:cs="Tahoma"/>
        </w:rPr>
        <w:t xml:space="preserve">, </w:t>
      </w:r>
      <w:proofErr w:type="spellStart"/>
      <w:r w:rsidR="008E5AB3" w:rsidRPr="002A0300">
        <w:rPr>
          <w:rFonts w:ascii="Tahoma" w:hAnsi="Tahoma" w:cs="Tahoma"/>
          <w:color w:val="111111"/>
          <w:shd w:val="clear" w:color="auto" w:fill="F7F7F7"/>
        </w:rPr>
        <w:t>ομοτ</w:t>
      </w:r>
      <w:proofErr w:type="spellEnd"/>
      <w:r w:rsidR="008E5AB3" w:rsidRPr="002A0300">
        <w:rPr>
          <w:rFonts w:ascii="Tahoma" w:hAnsi="Tahoma" w:cs="Tahoma"/>
          <w:color w:val="111111"/>
          <w:shd w:val="clear" w:color="auto" w:fill="F7F7F7"/>
        </w:rPr>
        <w:t>. καθηγήτρι</w:t>
      </w:r>
      <w:r w:rsidR="006E1929">
        <w:rPr>
          <w:rFonts w:ascii="Tahoma" w:hAnsi="Tahoma" w:cs="Tahoma"/>
          <w:color w:val="111111"/>
          <w:shd w:val="clear" w:color="auto" w:fill="F7F7F7"/>
        </w:rPr>
        <w:t>ας Φιλοσοφίας της Επιστήμης, Προέδ</w:t>
      </w:r>
      <w:r w:rsidR="008E5AB3" w:rsidRPr="002A0300">
        <w:rPr>
          <w:rFonts w:ascii="Tahoma" w:hAnsi="Tahoma" w:cs="Tahoma"/>
          <w:color w:val="111111"/>
          <w:shd w:val="clear" w:color="auto" w:fill="F7F7F7"/>
        </w:rPr>
        <w:t>ρο</w:t>
      </w:r>
      <w:r w:rsidR="006E1929">
        <w:rPr>
          <w:rFonts w:ascii="Tahoma" w:hAnsi="Tahoma" w:cs="Tahoma"/>
          <w:color w:val="111111"/>
          <w:shd w:val="clear" w:color="auto" w:fill="F7F7F7"/>
        </w:rPr>
        <w:t>υ</w:t>
      </w:r>
      <w:r w:rsidR="008E5AB3" w:rsidRPr="002A0300">
        <w:rPr>
          <w:rFonts w:ascii="Tahoma" w:hAnsi="Tahoma" w:cs="Tahoma"/>
          <w:color w:val="111111"/>
          <w:shd w:val="clear" w:color="auto" w:fill="F7F7F7"/>
        </w:rPr>
        <w:t xml:space="preserve"> του Διεπιστημονικού Κέντρου Αριστοτελικών Μελετών, ΑΠΘ</w:t>
      </w:r>
      <w:r w:rsidR="00A36CF6" w:rsidRPr="00A36CF6">
        <w:rPr>
          <w:rFonts w:ascii="Tahoma" w:hAnsi="Tahoma" w:cs="Tahoma"/>
          <w:color w:val="111111"/>
          <w:shd w:val="clear" w:color="auto" w:fill="F7F7F7"/>
        </w:rPr>
        <w:t xml:space="preserve"> </w:t>
      </w:r>
      <w:r w:rsidR="00A36CF6">
        <w:rPr>
          <w:rFonts w:ascii="Tahoma" w:hAnsi="Tahoma" w:cs="Tahoma"/>
          <w:color w:val="111111"/>
          <w:shd w:val="clear" w:color="auto" w:fill="F7F7F7"/>
        </w:rPr>
        <w:t>με τίτλο</w:t>
      </w:r>
      <w:r w:rsidR="008E5AB3" w:rsidRPr="002A0300">
        <w:rPr>
          <w:rFonts w:ascii="Tahoma" w:hAnsi="Tahoma" w:cs="Tahoma"/>
          <w:color w:val="111111"/>
          <w:shd w:val="clear" w:color="auto" w:fill="F7F7F7"/>
        </w:rPr>
        <w:t xml:space="preserve"> «2400 χρόνια από τη γέννηση του Αριστοτέλη. Η επικαιρότητα και διαχρονικότητα του Αριστοτελικού έργου».</w:t>
      </w:r>
      <w:r w:rsidRPr="002A0300">
        <w:rPr>
          <w:rFonts w:ascii="Tahoma" w:hAnsi="Tahoma" w:cs="Tahoma"/>
        </w:rPr>
        <w:t xml:space="preserve">               </w:t>
      </w:r>
    </w:p>
    <w:p w:rsidR="00D342BB" w:rsidRPr="002A0300" w:rsidRDefault="00D342BB" w:rsidP="00D342BB">
      <w:pPr>
        <w:spacing w:after="0" w:line="240" w:lineRule="auto"/>
        <w:jc w:val="both"/>
        <w:rPr>
          <w:rFonts w:ascii="Tahoma" w:hAnsi="Tahoma" w:cs="Tahoma"/>
        </w:rPr>
      </w:pPr>
      <w:r w:rsidRPr="002A0300">
        <w:rPr>
          <w:rFonts w:ascii="Tahoma" w:hAnsi="Tahoma" w:cs="Tahoma"/>
        </w:rPr>
        <w:t>Η παραπάνω ομιλία οργανώνεται από το Σωματείο των Φίλων του Μ.Β.Π.</w:t>
      </w:r>
    </w:p>
    <w:p w:rsidR="00D342BB" w:rsidRPr="002A0300" w:rsidRDefault="00D342BB" w:rsidP="00D342BB">
      <w:pPr>
        <w:spacing w:after="0" w:line="240" w:lineRule="auto"/>
        <w:jc w:val="both"/>
        <w:rPr>
          <w:rFonts w:ascii="Tahoma" w:hAnsi="Tahoma" w:cs="Tahoma"/>
        </w:rPr>
      </w:pPr>
      <w:r w:rsidRPr="002A0300">
        <w:rPr>
          <w:rFonts w:ascii="Tahoma" w:hAnsi="Tahoma" w:cs="Tahoma"/>
        </w:rPr>
        <w:t xml:space="preserve">Το Μουσείο είναι υποστηρικτής της εκδήλωσης. </w:t>
      </w:r>
    </w:p>
    <w:p w:rsidR="00D342BB" w:rsidRDefault="00D342BB" w:rsidP="00D342B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A0300">
        <w:rPr>
          <w:rFonts w:ascii="Tahoma" w:eastAsia="Times New Roman" w:hAnsi="Tahoma" w:cs="Tahoma"/>
          <w:color w:val="000000"/>
        </w:rPr>
        <w:t>Είσοδος ελεύθερη.</w:t>
      </w:r>
    </w:p>
    <w:p w:rsidR="000F7331" w:rsidRDefault="000F7331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58019D" w:rsidRDefault="0058019D" w:rsidP="0058019D">
      <w:pPr>
        <w:shd w:val="clear" w:color="auto" w:fill="F7F7F7"/>
        <w:spacing w:after="0" w:line="240" w:lineRule="auto"/>
        <w:rPr>
          <w:rFonts w:ascii="Tahoma" w:hAnsi="Tahoma" w:cs="Tahoma"/>
          <w:b/>
        </w:rPr>
      </w:pPr>
      <w:r>
        <w:rPr>
          <w:rFonts w:ascii="Tahoma" w:eastAsia="Times New Roman" w:hAnsi="Tahoma" w:cs="Tahoma"/>
          <w:b/>
          <w:color w:val="111111"/>
        </w:rPr>
        <w:t xml:space="preserve">Τετάρτη 14 Δεκεμβρίου 2016 στις 19.00 </w:t>
      </w:r>
      <w:r w:rsidRPr="002A0300">
        <w:rPr>
          <w:rStyle w:val="a3"/>
          <w:rFonts w:ascii="Tahoma" w:hAnsi="Tahoma" w:cs="Tahoma"/>
        </w:rPr>
        <w:t>|</w:t>
      </w:r>
      <w:r w:rsidRPr="002A0300">
        <w:rPr>
          <w:rFonts w:ascii="Tahoma" w:hAnsi="Tahoma" w:cs="Tahoma"/>
          <w:b/>
        </w:rPr>
        <w:t>Αμφιθέατρο «Μελίνα Μερκούρη»</w:t>
      </w:r>
    </w:p>
    <w:p w:rsidR="0058019D" w:rsidRPr="0058019D" w:rsidRDefault="0058019D" w:rsidP="0058019D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lang w:eastAsia="en-US"/>
        </w:rPr>
      </w:pPr>
      <w:r w:rsidRPr="0058019D">
        <w:rPr>
          <w:rFonts w:ascii="Tahoma" w:hAnsi="Tahoma" w:cs="Tahoma"/>
          <w:snapToGrid w:val="0"/>
        </w:rPr>
        <w:t xml:space="preserve">Διάλεξη με τίτλο «Ο νερόμυλος του Αγ. Γερμανού </w:t>
      </w:r>
      <w:proofErr w:type="spellStart"/>
      <w:r w:rsidRPr="0058019D">
        <w:rPr>
          <w:rFonts w:ascii="Tahoma" w:hAnsi="Tahoma" w:cs="Tahoma"/>
          <w:snapToGrid w:val="0"/>
        </w:rPr>
        <w:t>Πρεσπών</w:t>
      </w:r>
      <w:proofErr w:type="spellEnd"/>
      <w:r w:rsidRPr="0058019D">
        <w:rPr>
          <w:rFonts w:ascii="Tahoma" w:hAnsi="Tahoma" w:cs="Tahoma"/>
          <w:snapToGrid w:val="0"/>
        </w:rPr>
        <w:t xml:space="preserve">: Από την αποκατάσταση στην επαναλειτουργία». Βραβείο </w:t>
      </w:r>
      <w:proofErr w:type="spellStart"/>
      <w:r w:rsidRPr="0058019D">
        <w:rPr>
          <w:rFonts w:ascii="Tahoma" w:eastAsiaTheme="minorHAnsi" w:hAnsi="Tahoma" w:cs="Tahoma"/>
          <w:lang w:eastAsia="en-US"/>
        </w:rPr>
        <w:t>Grand</w:t>
      </w:r>
      <w:proofErr w:type="spellEnd"/>
      <w:r w:rsidRPr="0058019D">
        <w:rPr>
          <w:rFonts w:ascii="Tahoma" w:eastAsiaTheme="minorHAnsi" w:hAnsi="Tahoma" w:cs="Tahoma"/>
          <w:lang w:eastAsia="en-US"/>
        </w:rPr>
        <w:t xml:space="preserve"> </w:t>
      </w:r>
      <w:proofErr w:type="spellStart"/>
      <w:r w:rsidRPr="0058019D">
        <w:rPr>
          <w:rFonts w:ascii="Tahoma" w:eastAsiaTheme="minorHAnsi" w:hAnsi="Tahoma" w:cs="Tahoma"/>
          <w:lang w:eastAsia="en-US"/>
        </w:rPr>
        <w:t>Prix</w:t>
      </w:r>
      <w:proofErr w:type="spellEnd"/>
      <w:r w:rsidRPr="0058019D">
        <w:rPr>
          <w:rFonts w:ascii="Tahoma" w:eastAsiaTheme="minorHAnsi" w:hAnsi="Tahoma" w:cs="Tahoma"/>
          <w:lang w:eastAsia="en-US"/>
        </w:rPr>
        <w:t xml:space="preserve"> της Ευρωπαϊκής Ένωσης για την Πολιτιστική Κληρονομιά / Βραβεία </w:t>
      </w:r>
      <w:proofErr w:type="spellStart"/>
      <w:r w:rsidRPr="0058019D">
        <w:rPr>
          <w:rFonts w:ascii="Tahoma" w:eastAsiaTheme="minorHAnsi" w:hAnsi="Tahoma" w:cs="Tahoma"/>
          <w:lang w:eastAsia="en-US"/>
        </w:rPr>
        <w:t>Europa</w:t>
      </w:r>
      <w:proofErr w:type="spellEnd"/>
      <w:r w:rsidRPr="0058019D">
        <w:rPr>
          <w:rFonts w:ascii="Tahoma" w:eastAsiaTheme="minorHAnsi" w:hAnsi="Tahoma" w:cs="Tahoma"/>
          <w:lang w:eastAsia="en-US"/>
        </w:rPr>
        <w:t xml:space="preserve"> </w:t>
      </w:r>
      <w:proofErr w:type="spellStart"/>
      <w:r w:rsidRPr="0058019D">
        <w:rPr>
          <w:rFonts w:ascii="Tahoma" w:eastAsiaTheme="minorHAnsi" w:hAnsi="Tahoma" w:cs="Tahoma"/>
          <w:lang w:eastAsia="en-US"/>
        </w:rPr>
        <w:t>Nostra</w:t>
      </w:r>
      <w:proofErr w:type="spellEnd"/>
      <w:r w:rsidRPr="0058019D">
        <w:rPr>
          <w:rFonts w:ascii="Tahoma" w:eastAsiaTheme="minorHAnsi" w:hAnsi="Tahoma" w:cs="Tahoma"/>
          <w:lang w:eastAsia="en-US"/>
        </w:rPr>
        <w:t xml:space="preserve"> 2016</w:t>
      </w:r>
      <w:r>
        <w:rPr>
          <w:rFonts w:ascii="Tahoma" w:eastAsiaTheme="minorHAnsi" w:hAnsi="Tahoma" w:cs="Tahoma"/>
          <w:lang w:eastAsia="en-US"/>
        </w:rPr>
        <w:t xml:space="preserve">. Ομιλητές: Α. Γεωργαντά και Α. </w:t>
      </w:r>
      <w:proofErr w:type="spellStart"/>
      <w:r>
        <w:rPr>
          <w:rFonts w:ascii="Tahoma" w:eastAsiaTheme="minorHAnsi" w:hAnsi="Tahoma" w:cs="Tahoma"/>
          <w:lang w:eastAsia="en-US"/>
        </w:rPr>
        <w:t>Στόιος</w:t>
      </w:r>
      <w:proofErr w:type="spellEnd"/>
      <w:r>
        <w:rPr>
          <w:rFonts w:ascii="Tahoma" w:eastAsiaTheme="minorHAnsi" w:hAnsi="Tahoma" w:cs="Tahoma"/>
          <w:lang w:eastAsia="en-US"/>
        </w:rPr>
        <w:t xml:space="preserve">, αρχιτέκτονες, μελετητές και επιβλέποντες του έργου. </w:t>
      </w:r>
    </w:p>
    <w:p w:rsidR="0058019D" w:rsidRPr="004C5322" w:rsidRDefault="0058019D" w:rsidP="0058019D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b/>
          <w:color w:val="111111"/>
        </w:rPr>
      </w:pPr>
      <w:r w:rsidRPr="004C5322">
        <w:rPr>
          <w:rFonts w:ascii="Tahoma" w:hAnsi="Tahoma" w:cs="Tahoma"/>
          <w:snapToGrid w:val="0"/>
          <w:szCs w:val="24"/>
        </w:rPr>
        <w:t xml:space="preserve">Την εκδήλωση διοργανώνει η Επιτροπή Αρχιτεκτονικής Κληρονομιάς της Ελληνικής Εταιρείας Περιβάλλοντος και Πολιτισμού-Παράρτημα Θεσσαλονίκης.  </w:t>
      </w:r>
    </w:p>
    <w:p w:rsidR="0058019D" w:rsidRDefault="0058019D" w:rsidP="0058019D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111111"/>
        </w:rPr>
      </w:pPr>
      <w:r w:rsidRPr="004C5322">
        <w:rPr>
          <w:rFonts w:ascii="Tahoma" w:eastAsia="Times New Roman" w:hAnsi="Tahoma" w:cs="Tahoma"/>
          <w:color w:val="111111"/>
        </w:rPr>
        <w:t>Το Μουσείο είναι υποστηρικτής της εκδήλωσης.</w:t>
      </w:r>
    </w:p>
    <w:p w:rsidR="0058019D" w:rsidRDefault="0058019D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91533B" w:rsidRPr="00E02953" w:rsidRDefault="0091533B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t>Συνέδρια – Ημερίδες</w:t>
      </w:r>
    </w:p>
    <w:p w:rsidR="00165B82" w:rsidRPr="00E02953" w:rsidRDefault="00165B82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FE07CD" w:rsidRDefault="00E97227" w:rsidP="00FE07CD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>
        <w:rPr>
          <w:rFonts w:ascii="Tahoma" w:eastAsia="Times New Roman" w:hAnsi="Tahoma" w:cs="Tahoma"/>
          <w:b/>
          <w:bCs/>
          <w:color w:val="111111"/>
        </w:rPr>
        <w:t xml:space="preserve">Πέμπτη </w:t>
      </w:r>
      <w:r w:rsidR="00DB6821">
        <w:rPr>
          <w:rFonts w:ascii="Tahoma" w:eastAsia="Times New Roman" w:hAnsi="Tahoma" w:cs="Tahoma"/>
          <w:b/>
          <w:bCs/>
          <w:color w:val="111111"/>
        </w:rPr>
        <w:t>1 Δεκεμβρίου 2016</w:t>
      </w:r>
      <w:r w:rsidR="00FE07CD">
        <w:rPr>
          <w:rFonts w:ascii="Tahoma" w:eastAsia="Times New Roman" w:hAnsi="Tahoma" w:cs="Tahoma"/>
          <w:b/>
          <w:bCs/>
          <w:color w:val="111111"/>
        </w:rPr>
        <w:t xml:space="preserve">, 10.00 – 15.00 </w:t>
      </w:r>
      <w:r w:rsidR="00FE07CD" w:rsidRPr="002A0300">
        <w:rPr>
          <w:rStyle w:val="a3"/>
          <w:rFonts w:ascii="Tahoma" w:hAnsi="Tahoma" w:cs="Tahoma"/>
        </w:rPr>
        <w:t>|</w:t>
      </w:r>
      <w:r w:rsidR="00FE07CD" w:rsidRPr="002A0300">
        <w:rPr>
          <w:rFonts w:ascii="Tahoma" w:hAnsi="Tahoma" w:cs="Tahoma"/>
          <w:b/>
        </w:rPr>
        <w:t>Αμφιθέατρο «Μελίνα</w:t>
      </w:r>
    </w:p>
    <w:p w:rsidR="00FE07CD" w:rsidRDefault="00FE07CD" w:rsidP="00FE07CD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2A0300">
        <w:rPr>
          <w:rFonts w:ascii="Tahoma" w:hAnsi="Tahoma" w:cs="Tahoma"/>
          <w:b/>
        </w:rPr>
        <w:t>Μερκούρη»</w:t>
      </w:r>
    </w:p>
    <w:p w:rsidR="00FE07CD" w:rsidRPr="00FE07CD" w:rsidRDefault="00FE07CD" w:rsidP="00FE07CD">
      <w:pPr>
        <w:spacing w:after="0" w:line="240" w:lineRule="auto"/>
        <w:jc w:val="both"/>
        <w:outlineLvl w:val="0"/>
        <w:rPr>
          <w:rFonts w:ascii="Tahoma" w:hAnsi="Tahoma" w:cs="Tahoma"/>
        </w:rPr>
      </w:pPr>
      <w:r w:rsidRPr="00FE07CD">
        <w:rPr>
          <w:rFonts w:ascii="Tahoma" w:eastAsia="Times New Roman" w:hAnsi="Tahoma" w:cs="Tahoma"/>
          <w:bCs/>
          <w:color w:val="111111"/>
        </w:rPr>
        <w:t>Επιμορφωτικό σεμινάριο για εκπαιδευτικούς της 3</w:t>
      </w:r>
      <w:r w:rsidRPr="00FE07CD">
        <w:rPr>
          <w:rFonts w:ascii="Tahoma" w:eastAsia="Times New Roman" w:hAnsi="Tahoma" w:cs="Tahoma"/>
          <w:bCs/>
          <w:color w:val="111111"/>
          <w:vertAlign w:val="superscript"/>
        </w:rPr>
        <w:t>ης</w:t>
      </w:r>
      <w:r w:rsidRPr="00FE07CD">
        <w:rPr>
          <w:rFonts w:ascii="Tahoma" w:eastAsia="Times New Roman" w:hAnsi="Tahoma" w:cs="Tahoma"/>
          <w:bCs/>
          <w:color w:val="111111"/>
        </w:rPr>
        <w:t xml:space="preserve"> Εκπαιδευτικής Περιφέρειας Φλώρινας</w:t>
      </w:r>
      <w:r>
        <w:rPr>
          <w:rFonts w:ascii="Tahoma" w:eastAsia="Times New Roman" w:hAnsi="Tahoma" w:cs="Tahoma"/>
          <w:bCs/>
          <w:color w:val="111111"/>
        </w:rPr>
        <w:t xml:space="preserve"> με τίτλο «</w:t>
      </w:r>
      <w:r w:rsidRPr="00FE07CD">
        <w:rPr>
          <w:rFonts w:ascii="Tahoma" w:hAnsi="Tahoma" w:cs="Tahoma"/>
        </w:rPr>
        <w:t>Ο κόσμος γύρω μας ως εκπαιδευτικό περιβάλλον. Το παράδειγμα του Μουσείου Βυζαντινού Πολιτισμού»</w:t>
      </w:r>
      <w:r>
        <w:rPr>
          <w:rFonts w:ascii="Tahoma" w:hAnsi="Tahoma" w:cs="Tahoma"/>
        </w:rPr>
        <w:t xml:space="preserve">. </w:t>
      </w:r>
    </w:p>
    <w:p w:rsidR="00E97227" w:rsidRDefault="00E97227" w:rsidP="00274073">
      <w:pPr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color w:val="111111"/>
        </w:rPr>
      </w:pPr>
    </w:p>
    <w:p w:rsidR="00274073" w:rsidRPr="002A0300" w:rsidRDefault="00274073" w:rsidP="00274073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2A0300">
        <w:rPr>
          <w:rFonts w:ascii="Tahoma" w:eastAsia="Times New Roman" w:hAnsi="Tahoma" w:cs="Tahoma"/>
          <w:b/>
          <w:bCs/>
          <w:color w:val="111111"/>
        </w:rPr>
        <w:t xml:space="preserve">Τετάρτη 7 </w:t>
      </w:r>
      <w:r w:rsidR="00E97227">
        <w:rPr>
          <w:rFonts w:ascii="Tahoma" w:eastAsia="Times New Roman" w:hAnsi="Tahoma" w:cs="Tahoma"/>
          <w:b/>
          <w:bCs/>
          <w:color w:val="111111"/>
        </w:rPr>
        <w:t xml:space="preserve">Δεκεμβρίου </w:t>
      </w:r>
      <w:r w:rsidR="001C13AD" w:rsidRPr="002A0300">
        <w:rPr>
          <w:rFonts w:ascii="Tahoma" w:eastAsia="Times New Roman" w:hAnsi="Tahoma" w:cs="Tahoma"/>
          <w:b/>
          <w:bCs/>
          <w:color w:val="111111"/>
        </w:rPr>
        <w:t xml:space="preserve">(18.30 – 20.30) </w:t>
      </w:r>
      <w:r w:rsidRPr="002A0300">
        <w:rPr>
          <w:rFonts w:ascii="Tahoma" w:eastAsia="Times New Roman" w:hAnsi="Tahoma" w:cs="Tahoma"/>
          <w:b/>
          <w:bCs/>
          <w:color w:val="111111"/>
        </w:rPr>
        <w:t xml:space="preserve">και Πέμπτη 8 Δεκεμβρίου 2016 </w:t>
      </w:r>
      <w:r w:rsidR="001C13AD" w:rsidRPr="002A0300">
        <w:rPr>
          <w:rFonts w:ascii="Tahoma" w:eastAsia="Times New Roman" w:hAnsi="Tahoma" w:cs="Tahoma"/>
          <w:b/>
          <w:bCs/>
          <w:color w:val="111111"/>
        </w:rPr>
        <w:t>(9.30 - 20.30)</w:t>
      </w:r>
      <w:r w:rsidRPr="002A0300">
        <w:rPr>
          <w:rStyle w:val="a3"/>
          <w:rFonts w:ascii="Tahoma" w:hAnsi="Tahoma" w:cs="Tahoma"/>
        </w:rPr>
        <w:t>|</w:t>
      </w:r>
      <w:r w:rsidRPr="002A0300">
        <w:rPr>
          <w:rFonts w:ascii="Tahoma" w:hAnsi="Tahoma" w:cs="Tahoma"/>
          <w:b/>
        </w:rPr>
        <w:t>Αμφιθέατρο «Στέφανος Δραγούμης»</w:t>
      </w:r>
    </w:p>
    <w:p w:rsidR="00274073" w:rsidRPr="00857815" w:rsidRDefault="00274073" w:rsidP="008513C1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111111"/>
        </w:rPr>
      </w:pPr>
      <w:r w:rsidRPr="00857815">
        <w:rPr>
          <w:rFonts w:ascii="Tahoma" w:eastAsia="Times New Roman" w:hAnsi="Tahoma" w:cs="Tahoma"/>
          <w:color w:val="111111"/>
        </w:rPr>
        <w:t xml:space="preserve">Διεθνές Συνέδριο </w:t>
      </w:r>
      <w:r w:rsidR="00E151EA" w:rsidRPr="00A36CF6">
        <w:rPr>
          <w:rFonts w:ascii="Tahoma" w:eastAsia="Times New Roman" w:hAnsi="Tahoma" w:cs="Tahoma"/>
          <w:color w:val="111111"/>
        </w:rPr>
        <w:t>«Βυζαντινές Επιδράσεις στη μεσαιωνική Ρωσία»</w:t>
      </w:r>
      <w:r w:rsidR="00E151EA">
        <w:rPr>
          <w:rFonts w:ascii="Tahoma" w:eastAsia="Times New Roman" w:hAnsi="Tahoma" w:cs="Tahoma"/>
          <w:color w:val="111111"/>
        </w:rPr>
        <w:t xml:space="preserve"> </w:t>
      </w:r>
      <w:r w:rsidRPr="00857815">
        <w:rPr>
          <w:rFonts w:ascii="Tahoma" w:eastAsia="Times New Roman" w:hAnsi="Tahoma" w:cs="Tahoma"/>
          <w:color w:val="111111"/>
        </w:rPr>
        <w:t>με τη συμμετοχή 20 Ελλήνων και ξένων επιστημόνων με θέμα τις Βυζαντινές επιδράσεις στο ρωσικό κράτος κατά τον Μεσαίωνα.</w:t>
      </w:r>
      <w:r w:rsidR="00A36CF6">
        <w:rPr>
          <w:rFonts w:ascii="Tahoma" w:eastAsia="Times New Roman" w:hAnsi="Tahoma" w:cs="Tahoma"/>
          <w:color w:val="111111"/>
        </w:rPr>
        <w:t xml:space="preserve"> Στη μνήμη του </w:t>
      </w:r>
      <w:proofErr w:type="spellStart"/>
      <w:r w:rsidR="00A36CF6">
        <w:rPr>
          <w:rFonts w:ascii="Tahoma" w:eastAsia="Times New Roman" w:hAnsi="Tahoma" w:cs="Tahoma"/>
          <w:color w:val="111111"/>
        </w:rPr>
        <w:t>Ομ</w:t>
      </w:r>
      <w:proofErr w:type="spellEnd"/>
      <w:r w:rsidR="00A36CF6">
        <w:rPr>
          <w:rFonts w:ascii="Tahoma" w:eastAsia="Times New Roman" w:hAnsi="Tahoma" w:cs="Tahoma"/>
          <w:color w:val="111111"/>
        </w:rPr>
        <w:t xml:space="preserve">. </w:t>
      </w:r>
      <w:proofErr w:type="spellStart"/>
      <w:r w:rsidR="00A36CF6">
        <w:rPr>
          <w:rFonts w:ascii="Tahoma" w:eastAsia="Times New Roman" w:hAnsi="Tahoma" w:cs="Tahoma"/>
          <w:color w:val="111111"/>
        </w:rPr>
        <w:t>Καθηγ</w:t>
      </w:r>
      <w:proofErr w:type="spellEnd"/>
      <w:r w:rsidR="00A36CF6">
        <w:rPr>
          <w:rFonts w:ascii="Tahoma" w:eastAsia="Times New Roman" w:hAnsi="Tahoma" w:cs="Tahoma"/>
          <w:color w:val="111111"/>
        </w:rPr>
        <w:t>. τ</w:t>
      </w:r>
      <w:r w:rsidR="008513C1">
        <w:rPr>
          <w:rFonts w:ascii="Tahoma" w:eastAsia="Times New Roman" w:hAnsi="Tahoma" w:cs="Tahoma"/>
          <w:color w:val="111111"/>
        </w:rPr>
        <w:t xml:space="preserve">ου Α.Π.Θ. Φαίδωνα </w:t>
      </w:r>
      <w:proofErr w:type="spellStart"/>
      <w:r w:rsidR="008513C1">
        <w:rPr>
          <w:rFonts w:ascii="Tahoma" w:eastAsia="Times New Roman" w:hAnsi="Tahoma" w:cs="Tahoma"/>
          <w:color w:val="111111"/>
        </w:rPr>
        <w:t>Μαλιγκούδη</w:t>
      </w:r>
      <w:proofErr w:type="spellEnd"/>
      <w:r w:rsidR="008513C1">
        <w:rPr>
          <w:rFonts w:ascii="Tahoma" w:eastAsia="Times New Roman" w:hAnsi="Tahoma" w:cs="Tahoma"/>
          <w:color w:val="111111"/>
        </w:rPr>
        <w:t>.</w:t>
      </w:r>
    </w:p>
    <w:p w:rsidR="00274073" w:rsidRPr="001C13AD" w:rsidRDefault="00274073" w:rsidP="008513C1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111111"/>
        </w:rPr>
      </w:pPr>
      <w:proofErr w:type="spellStart"/>
      <w:r w:rsidRPr="00857815">
        <w:rPr>
          <w:rFonts w:ascii="Tahoma" w:eastAsia="Times New Roman" w:hAnsi="Tahoma" w:cs="Tahoma"/>
          <w:color w:val="111111"/>
        </w:rPr>
        <w:t>Συνδιοργάνωση</w:t>
      </w:r>
      <w:proofErr w:type="spellEnd"/>
      <w:r w:rsidRPr="00857815">
        <w:rPr>
          <w:rFonts w:ascii="Tahoma" w:eastAsia="Times New Roman" w:hAnsi="Tahoma" w:cs="Tahoma"/>
          <w:color w:val="111111"/>
        </w:rPr>
        <w:t xml:space="preserve">: Μουσείο Βυζαντινού Πολιτισμού, Αριστοτέλειο Πανεπιστήμιο Θεσσαλονίκης, Ιερός </w:t>
      </w:r>
      <w:proofErr w:type="spellStart"/>
      <w:r w:rsidRPr="00857815">
        <w:rPr>
          <w:rFonts w:ascii="Tahoma" w:eastAsia="Times New Roman" w:hAnsi="Tahoma" w:cs="Tahoma"/>
          <w:color w:val="111111"/>
        </w:rPr>
        <w:t>Προσκυνηματικός</w:t>
      </w:r>
      <w:proofErr w:type="spellEnd"/>
      <w:r w:rsidRPr="00857815">
        <w:rPr>
          <w:rFonts w:ascii="Tahoma" w:eastAsia="Times New Roman" w:hAnsi="Tahoma" w:cs="Tahoma"/>
          <w:color w:val="111111"/>
        </w:rPr>
        <w:t xml:space="preserve"> Ναός Αγίων Κυρίλλου και Μεθοδίου Θεσσαλονίκης</w:t>
      </w:r>
      <w:r w:rsidR="00857815">
        <w:rPr>
          <w:rFonts w:ascii="Tahoma" w:eastAsia="Times New Roman" w:hAnsi="Tahoma" w:cs="Tahoma"/>
          <w:color w:val="111111"/>
        </w:rPr>
        <w:t xml:space="preserve">. </w:t>
      </w:r>
      <w:r w:rsidR="008513C1">
        <w:rPr>
          <w:rFonts w:ascii="Tahoma" w:eastAsia="Times New Roman" w:hAnsi="Tahoma" w:cs="Tahoma"/>
          <w:color w:val="111111"/>
        </w:rPr>
        <w:t>Στο πλαίσιο του 2016 αφιερωματικού έτους της Ελλάδας στη Ρωσία και της Ρωσίας στην Ελλάδα.</w:t>
      </w:r>
    </w:p>
    <w:p w:rsidR="00274073" w:rsidRPr="001C13AD" w:rsidRDefault="00274073" w:rsidP="001C13AD">
      <w:pPr>
        <w:spacing w:after="0" w:line="240" w:lineRule="auto"/>
        <w:jc w:val="both"/>
        <w:outlineLvl w:val="0"/>
        <w:rPr>
          <w:rFonts w:ascii="Tahoma" w:hAnsi="Tahoma" w:cs="Tahoma"/>
          <w:b/>
          <w:bCs/>
        </w:rPr>
      </w:pPr>
    </w:p>
    <w:p w:rsidR="001C13AD" w:rsidRPr="00E02953" w:rsidRDefault="001C13AD" w:rsidP="001C13AD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>
        <w:rPr>
          <w:rFonts w:ascii="Tahoma" w:eastAsia="Times New Roman" w:hAnsi="Tahoma" w:cs="Tahoma"/>
          <w:b/>
          <w:bCs/>
          <w:color w:val="111111"/>
        </w:rPr>
        <w:t xml:space="preserve">Παρασκευή 9 και Σάββατο 10 </w:t>
      </w:r>
      <w:r w:rsidRPr="00274073">
        <w:rPr>
          <w:rFonts w:ascii="Tahoma" w:eastAsia="Times New Roman" w:hAnsi="Tahoma" w:cs="Tahoma"/>
          <w:b/>
          <w:bCs/>
          <w:color w:val="111111"/>
        </w:rPr>
        <w:t xml:space="preserve">Δεκεμβρίου </w:t>
      </w:r>
      <w:r w:rsidRPr="001C13AD">
        <w:rPr>
          <w:rFonts w:ascii="Tahoma" w:eastAsia="Times New Roman" w:hAnsi="Tahoma" w:cs="Tahoma"/>
          <w:b/>
          <w:bCs/>
          <w:color w:val="111111"/>
        </w:rPr>
        <w:t>2016</w:t>
      </w:r>
      <w:r w:rsidRPr="001C13AD">
        <w:rPr>
          <w:rStyle w:val="a3"/>
          <w:rFonts w:ascii="Tahoma" w:hAnsi="Tahoma" w:cs="Tahoma"/>
        </w:rPr>
        <w:t>|</w:t>
      </w:r>
      <w:r w:rsidRPr="001C13AD">
        <w:rPr>
          <w:rFonts w:ascii="Tahoma" w:hAnsi="Tahoma" w:cs="Tahoma"/>
          <w:b/>
        </w:rPr>
        <w:t>Αμφιθέατρο «Στέφ</w:t>
      </w:r>
      <w:r>
        <w:rPr>
          <w:rFonts w:ascii="Tahoma" w:hAnsi="Tahoma" w:cs="Tahoma"/>
          <w:b/>
        </w:rPr>
        <w:t>ανος Δραγούμης</w:t>
      </w:r>
      <w:r w:rsidRPr="00E02953">
        <w:rPr>
          <w:rFonts w:ascii="Tahoma" w:hAnsi="Tahoma" w:cs="Tahoma"/>
          <w:b/>
        </w:rPr>
        <w:t>»</w:t>
      </w:r>
    </w:p>
    <w:p w:rsidR="00274073" w:rsidRDefault="001C13AD" w:rsidP="00E02953">
      <w:pPr>
        <w:spacing w:after="0" w:line="240" w:lineRule="auto"/>
        <w:jc w:val="both"/>
        <w:outlineLvl w:val="0"/>
        <w:rPr>
          <w:rFonts w:ascii="Tahoma" w:hAnsi="Tahoma" w:cs="Tahoma"/>
          <w:snapToGrid w:val="0"/>
          <w:szCs w:val="24"/>
        </w:rPr>
      </w:pPr>
      <w:r w:rsidRPr="001C13AD">
        <w:rPr>
          <w:rFonts w:ascii="Tahoma" w:hAnsi="Tahoma" w:cs="Tahoma"/>
          <w:snapToGrid w:val="0"/>
          <w:szCs w:val="24"/>
        </w:rPr>
        <w:t>1</w:t>
      </w:r>
      <w:r w:rsidR="008513C1">
        <w:rPr>
          <w:rFonts w:ascii="Tahoma" w:hAnsi="Tahoma" w:cs="Tahoma"/>
          <w:snapToGrid w:val="0"/>
          <w:szCs w:val="24"/>
        </w:rPr>
        <w:t>ο</w:t>
      </w:r>
      <w:r w:rsidRPr="001C13AD">
        <w:rPr>
          <w:rFonts w:ascii="Tahoma" w:hAnsi="Tahoma" w:cs="Tahoma"/>
          <w:snapToGrid w:val="0"/>
          <w:szCs w:val="24"/>
        </w:rPr>
        <w:t xml:space="preserve"> Διεθνές Επιστημονικ</w:t>
      </w:r>
      <w:r w:rsidR="008513C1">
        <w:rPr>
          <w:rFonts w:ascii="Tahoma" w:hAnsi="Tahoma" w:cs="Tahoma"/>
          <w:snapToGrid w:val="0"/>
          <w:szCs w:val="24"/>
        </w:rPr>
        <w:t>ό</w:t>
      </w:r>
      <w:r w:rsidRPr="001C13AD">
        <w:rPr>
          <w:rFonts w:ascii="Tahoma" w:hAnsi="Tahoma" w:cs="Tahoma"/>
          <w:snapToGrid w:val="0"/>
          <w:szCs w:val="24"/>
        </w:rPr>
        <w:t xml:space="preserve"> Εργαστ</w:t>
      </w:r>
      <w:r w:rsidR="008513C1">
        <w:rPr>
          <w:rFonts w:ascii="Tahoma" w:hAnsi="Tahoma" w:cs="Tahoma"/>
          <w:snapToGrid w:val="0"/>
          <w:szCs w:val="24"/>
        </w:rPr>
        <w:t>ήριο</w:t>
      </w:r>
      <w:r w:rsidRPr="001C13AD">
        <w:rPr>
          <w:rFonts w:ascii="Tahoma" w:hAnsi="Tahoma" w:cs="Tahoma"/>
          <w:snapToGrid w:val="0"/>
          <w:szCs w:val="24"/>
        </w:rPr>
        <w:t xml:space="preserve"> που </w:t>
      </w:r>
      <w:r w:rsidR="008513C1">
        <w:rPr>
          <w:rFonts w:ascii="Tahoma" w:hAnsi="Tahoma" w:cs="Tahoma"/>
          <w:snapToGrid w:val="0"/>
          <w:szCs w:val="24"/>
        </w:rPr>
        <w:t>δι</w:t>
      </w:r>
      <w:r w:rsidRPr="001C13AD">
        <w:rPr>
          <w:rFonts w:ascii="Tahoma" w:hAnsi="Tahoma" w:cs="Tahoma"/>
          <w:snapToGrid w:val="0"/>
          <w:szCs w:val="24"/>
        </w:rPr>
        <w:t xml:space="preserve">οργανώνει η </w:t>
      </w:r>
      <w:proofErr w:type="spellStart"/>
      <w:r w:rsidRPr="001C13AD">
        <w:rPr>
          <w:rFonts w:ascii="Tahoma" w:hAnsi="Tahoma" w:cs="Tahoma"/>
          <w:snapToGrid w:val="0"/>
          <w:szCs w:val="24"/>
        </w:rPr>
        <w:t>Αγιορειτική</w:t>
      </w:r>
      <w:proofErr w:type="spellEnd"/>
      <w:r w:rsidRPr="001C13AD">
        <w:rPr>
          <w:rFonts w:ascii="Tahoma" w:hAnsi="Tahoma" w:cs="Tahoma"/>
          <w:snapToGrid w:val="0"/>
          <w:szCs w:val="24"/>
        </w:rPr>
        <w:t xml:space="preserve"> Εστία</w:t>
      </w:r>
      <w:r>
        <w:rPr>
          <w:rFonts w:ascii="Tahoma" w:hAnsi="Tahoma" w:cs="Tahoma"/>
          <w:snapToGrid w:val="0"/>
          <w:szCs w:val="24"/>
        </w:rPr>
        <w:t xml:space="preserve">. </w:t>
      </w:r>
    </w:p>
    <w:p w:rsidR="001C13AD" w:rsidRPr="001C13AD" w:rsidRDefault="001C13AD" w:rsidP="00E02953">
      <w:pPr>
        <w:spacing w:after="0" w:line="240" w:lineRule="auto"/>
        <w:jc w:val="both"/>
        <w:outlineLvl w:val="0"/>
        <w:rPr>
          <w:rFonts w:ascii="Tahoma" w:hAnsi="Tahoma" w:cs="Tahoma"/>
          <w:bCs/>
        </w:rPr>
      </w:pPr>
      <w:r w:rsidRPr="001C13AD">
        <w:rPr>
          <w:rFonts w:ascii="Tahoma" w:hAnsi="Tahoma" w:cs="Tahoma"/>
          <w:bCs/>
        </w:rPr>
        <w:lastRenderedPageBreak/>
        <w:t xml:space="preserve">Το Μουσείο είναι υποστηρικτής της εκδήλωσης. </w:t>
      </w:r>
    </w:p>
    <w:p w:rsidR="00274073" w:rsidRDefault="00274073" w:rsidP="00E02953">
      <w:pPr>
        <w:spacing w:after="0" w:line="240" w:lineRule="auto"/>
        <w:jc w:val="both"/>
        <w:outlineLvl w:val="0"/>
        <w:rPr>
          <w:rFonts w:ascii="Tahoma" w:hAnsi="Tahoma" w:cs="Tahoma"/>
          <w:b/>
          <w:bCs/>
        </w:rPr>
      </w:pPr>
    </w:p>
    <w:p w:rsidR="002A0300" w:rsidRPr="002A0300" w:rsidRDefault="002A0300" w:rsidP="002A0300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2A0300">
        <w:rPr>
          <w:rFonts w:ascii="Tahoma" w:eastAsia="Times New Roman" w:hAnsi="Tahoma" w:cs="Tahoma"/>
          <w:b/>
          <w:bCs/>
          <w:color w:val="111111"/>
        </w:rPr>
        <w:t xml:space="preserve">Κυριακή </w:t>
      </w:r>
      <w:r w:rsidRPr="002A0300">
        <w:rPr>
          <w:rFonts w:ascii="Tahoma" w:eastAsia="Times New Roman" w:hAnsi="Tahoma" w:cs="Tahoma"/>
          <w:b/>
          <w:color w:val="111111"/>
        </w:rPr>
        <w:t xml:space="preserve">11 Δεκεμβρίου 2016 στις 9.00 </w:t>
      </w:r>
      <w:r w:rsidRPr="002A0300">
        <w:rPr>
          <w:rStyle w:val="a3"/>
          <w:rFonts w:ascii="Tahoma" w:hAnsi="Tahoma" w:cs="Tahoma"/>
        </w:rPr>
        <w:t>|</w:t>
      </w:r>
      <w:r w:rsidRPr="002A0300">
        <w:rPr>
          <w:rFonts w:ascii="Tahoma" w:hAnsi="Tahoma" w:cs="Tahoma"/>
          <w:b/>
        </w:rPr>
        <w:t>Αμφιθέατρο «Μελίνα Μερκούρη»</w:t>
      </w:r>
    </w:p>
    <w:p w:rsidR="002A0300" w:rsidRDefault="002A0300" w:rsidP="008513C1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111111"/>
        </w:rPr>
      </w:pPr>
      <w:r w:rsidRPr="002A0300">
        <w:rPr>
          <w:rFonts w:ascii="Tahoma" w:eastAsia="Times New Roman" w:hAnsi="Tahoma" w:cs="Tahoma"/>
          <w:color w:val="111111"/>
        </w:rPr>
        <w:t>3η Ημερίδα Επιμόρφωσης Καθηγητών Ισπανικής Γλώσσας με τίτλο «Πρακτικές εφαρμογές στην διδασκαλία της Ισπανικής ως ξένης γλώσσας» που οργανώνει η «</w:t>
      </w:r>
      <w:proofErr w:type="spellStart"/>
      <w:r w:rsidRPr="002A0300">
        <w:rPr>
          <w:rFonts w:ascii="Tahoma" w:eastAsia="Times New Roman" w:hAnsi="Tahoma" w:cs="Tahoma"/>
          <w:color w:val="111111"/>
        </w:rPr>
        <w:t>Ισπανοελληνική</w:t>
      </w:r>
      <w:proofErr w:type="spellEnd"/>
      <w:r w:rsidRPr="002A0300">
        <w:rPr>
          <w:rFonts w:ascii="Tahoma" w:eastAsia="Times New Roman" w:hAnsi="Tahoma" w:cs="Tahoma"/>
          <w:color w:val="111111"/>
        </w:rPr>
        <w:t xml:space="preserve"> Ένωση Γλώσσας και Πολιτισμού».</w:t>
      </w:r>
    </w:p>
    <w:p w:rsidR="002A0300" w:rsidRDefault="002A0300" w:rsidP="002A0300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111111"/>
        </w:rPr>
      </w:pPr>
      <w:r w:rsidRPr="002A0300">
        <w:rPr>
          <w:rFonts w:ascii="Tahoma" w:eastAsia="Times New Roman" w:hAnsi="Tahoma" w:cs="Tahoma"/>
          <w:color w:val="111111"/>
        </w:rPr>
        <w:t xml:space="preserve">Το Μουσείο είναι υποστηρικτής της εκδήλωσης. </w:t>
      </w:r>
    </w:p>
    <w:p w:rsidR="0058019D" w:rsidRDefault="0058019D" w:rsidP="00DA1701">
      <w:pPr>
        <w:shd w:val="clear" w:color="auto" w:fill="F7F7F7"/>
        <w:spacing w:after="0" w:line="240" w:lineRule="auto"/>
        <w:rPr>
          <w:rFonts w:ascii="Tahoma" w:eastAsia="Times New Roman" w:hAnsi="Tahoma" w:cs="Tahoma"/>
          <w:b/>
          <w:color w:val="111111"/>
        </w:rPr>
      </w:pPr>
    </w:p>
    <w:p w:rsidR="00DA1701" w:rsidRDefault="00DA1701" w:rsidP="00DA1701">
      <w:pPr>
        <w:shd w:val="clear" w:color="auto" w:fill="F7F7F7"/>
        <w:spacing w:after="0" w:line="240" w:lineRule="auto"/>
        <w:rPr>
          <w:rFonts w:ascii="Tahoma" w:hAnsi="Tahoma" w:cs="Tahoma"/>
          <w:b/>
        </w:rPr>
      </w:pPr>
      <w:r w:rsidRPr="00DA1701">
        <w:rPr>
          <w:rFonts w:ascii="Tahoma" w:eastAsia="Times New Roman" w:hAnsi="Tahoma" w:cs="Tahoma"/>
          <w:b/>
          <w:color w:val="111111"/>
        </w:rPr>
        <w:t xml:space="preserve">Πέμπτη 15 Δεκεμβρίου 2016, 10.00 – 14.00 </w:t>
      </w:r>
      <w:r w:rsidRPr="002A0300">
        <w:rPr>
          <w:rStyle w:val="a3"/>
          <w:rFonts w:ascii="Tahoma" w:hAnsi="Tahoma" w:cs="Tahoma"/>
        </w:rPr>
        <w:t>|</w:t>
      </w:r>
      <w:r w:rsidRPr="002A0300">
        <w:rPr>
          <w:rFonts w:ascii="Tahoma" w:hAnsi="Tahoma" w:cs="Tahoma"/>
          <w:b/>
        </w:rPr>
        <w:t>Αμφιθέατρο «Μελίνα Μερκούρη»</w:t>
      </w:r>
    </w:p>
    <w:p w:rsidR="00DA1701" w:rsidRDefault="00DA1701" w:rsidP="008513C1">
      <w:pPr>
        <w:shd w:val="clear" w:color="auto" w:fill="F7F7F7"/>
        <w:spacing w:after="0" w:line="240" w:lineRule="auto"/>
        <w:jc w:val="both"/>
        <w:rPr>
          <w:rFonts w:ascii="Tahoma" w:hAnsi="Tahoma" w:cs="Tahoma"/>
          <w:snapToGrid w:val="0"/>
          <w:szCs w:val="24"/>
        </w:rPr>
      </w:pPr>
      <w:r w:rsidRPr="00DA1701">
        <w:rPr>
          <w:rFonts w:ascii="Tahoma" w:hAnsi="Tahoma" w:cs="Tahoma"/>
          <w:snapToGrid w:val="0"/>
          <w:szCs w:val="24"/>
        </w:rPr>
        <w:t xml:space="preserve">Ημερίδα </w:t>
      </w:r>
      <w:r w:rsidR="00A36CF6">
        <w:rPr>
          <w:rFonts w:ascii="Tahoma" w:hAnsi="Tahoma" w:cs="Tahoma"/>
          <w:snapToGrid w:val="0"/>
          <w:szCs w:val="24"/>
        </w:rPr>
        <w:t xml:space="preserve">με </w:t>
      </w:r>
      <w:r w:rsidR="000265CF">
        <w:rPr>
          <w:rFonts w:ascii="Tahoma" w:hAnsi="Tahoma" w:cs="Tahoma"/>
          <w:snapToGrid w:val="0"/>
          <w:szCs w:val="24"/>
        </w:rPr>
        <w:t>θέμα</w:t>
      </w:r>
      <w:r w:rsidR="00A36CF6">
        <w:rPr>
          <w:rFonts w:ascii="Tahoma" w:hAnsi="Tahoma" w:cs="Tahoma"/>
          <w:snapToGrid w:val="0"/>
          <w:szCs w:val="24"/>
        </w:rPr>
        <w:t xml:space="preserve"> «</w:t>
      </w:r>
      <w:r w:rsidR="000265CF">
        <w:rPr>
          <w:rFonts w:ascii="Tahoma" w:hAnsi="Tahoma" w:cs="Tahoma"/>
          <w:snapToGrid w:val="0"/>
          <w:szCs w:val="24"/>
        </w:rPr>
        <w:t xml:space="preserve">Τα μουσεία της Θεσσαλονίκης» </w:t>
      </w:r>
      <w:r w:rsidRPr="00DA1701">
        <w:rPr>
          <w:rFonts w:ascii="Tahoma" w:hAnsi="Tahoma" w:cs="Tahoma"/>
          <w:snapToGrid w:val="0"/>
          <w:szCs w:val="24"/>
        </w:rPr>
        <w:t>που οργανώνει το Δημόσιο Ινστιτούτο Επαγγελματικής Κατάρτισης Τριανδρίας</w:t>
      </w:r>
      <w:r>
        <w:rPr>
          <w:rFonts w:ascii="Tahoma" w:hAnsi="Tahoma" w:cs="Tahoma"/>
          <w:snapToGrid w:val="0"/>
          <w:szCs w:val="24"/>
        </w:rPr>
        <w:t>.</w:t>
      </w:r>
    </w:p>
    <w:p w:rsidR="00DA1701" w:rsidRPr="00DA1701" w:rsidRDefault="00DA1701" w:rsidP="008513C1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111111"/>
        </w:rPr>
      </w:pPr>
      <w:r>
        <w:rPr>
          <w:rFonts w:ascii="Tahoma" w:hAnsi="Tahoma" w:cs="Tahoma"/>
          <w:snapToGrid w:val="0"/>
          <w:szCs w:val="24"/>
        </w:rPr>
        <w:t xml:space="preserve">Το Μουσείο είναι υποστηρικτής της εκδήλωσης. </w:t>
      </w:r>
    </w:p>
    <w:p w:rsidR="004C5322" w:rsidRPr="002A0300" w:rsidRDefault="004C5322" w:rsidP="002A0300">
      <w:pPr>
        <w:shd w:val="clear" w:color="auto" w:fill="F7F7F7"/>
        <w:spacing w:after="0" w:line="240" w:lineRule="auto"/>
        <w:rPr>
          <w:rFonts w:ascii="Tahoma" w:eastAsia="Times New Roman" w:hAnsi="Tahoma" w:cs="Tahoma"/>
          <w:b/>
          <w:color w:val="111111"/>
        </w:rPr>
      </w:pPr>
    </w:p>
    <w:p w:rsidR="006E1929" w:rsidRDefault="006E1929" w:rsidP="002A030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Παρουσίαση βιβλίου</w:t>
      </w:r>
    </w:p>
    <w:p w:rsidR="00557B1F" w:rsidRDefault="00557B1F" w:rsidP="002A030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6E1929" w:rsidRPr="006E1929" w:rsidRDefault="00DC11E4" w:rsidP="008513C1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</w:rPr>
      </w:pPr>
      <w:r w:rsidRPr="00DC11E4">
        <w:rPr>
          <w:rFonts w:ascii="Tahoma" w:eastAsia="Times New Roman" w:hAnsi="Tahoma" w:cs="Tahoma"/>
          <w:b/>
          <w:bCs/>
          <w:color w:val="111111"/>
        </w:rPr>
        <w:t xml:space="preserve">Παρασκευή </w:t>
      </w:r>
      <w:r w:rsidR="006E1929" w:rsidRPr="00DC11E4">
        <w:rPr>
          <w:rFonts w:ascii="Tahoma" w:eastAsia="Times New Roman" w:hAnsi="Tahoma" w:cs="Tahoma"/>
          <w:b/>
          <w:color w:val="111111"/>
        </w:rPr>
        <w:t>16</w:t>
      </w:r>
      <w:r w:rsidRPr="00DC11E4">
        <w:rPr>
          <w:rFonts w:ascii="Tahoma" w:eastAsia="Times New Roman" w:hAnsi="Tahoma" w:cs="Tahoma"/>
          <w:b/>
          <w:color w:val="111111"/>
        </w:rPr>
        <w:t xml:space="preserve"> Δεκεμβρίου </w:t>
      </w:r>
      <w:r w:rsidR="006E1929" w:rsidRPr="00DC11E4">
        <w:rPr>
          <w:rFonts w:ascii="Tahoma" w:eastAsia="Times New Roman" w:hAnsi="Tahoma" w:cs="Tahoma"/>
          <w:b/>
          <w:color w:val="111111"/>
        </w:rPr>
        <w:t>2016</w:t>
      </w:r>
      <w:r w:rsidRPr="00DC11E4">
        <w:rPr>
          <w:rFonts w:ascii="Tahoma" w:eastAsia="Times New Roman" w:hAnsi="Tahoma" w:cs="Tahoma"/>
          <w:b/>
          <w:color w:val="111111"/>
        </w:rPr>
        <w:t xml:space="preserve"> στις 18.00 </w:t>
      </w:r>
      <w:r w:rsidRPr="00DC11E4">
        <w:rPr>
          <w:rStyle w:val="a3"/>
          <w:rFonts w:ascii="Tahoma" w:hAnsi="Tahoma" w:cs="Tahoma"/>
          <w:b w:val="0"/>
        </w:rPr>
        <w:t>|</w:t>
      </w:r>
      <w:r w:rsidRPr="00DC11E4">
        <w:rPr>
          <w:rFonts w:ascii="Tahoma" w:hAnsi="Tahoma" w:cs="Tahoma"/>
          <w:b/>
        </w:rPr>
        <w:t>Αμφιθέατρο</w:t>
      </w:r>
      <w:r w:rsidRPr="002A0300">
        <w:rPr>
          <w:rFonts w:ascii="Tahoma" w:hAnsi="Tahoma" w:cs="Tahoma"/>
          <w:b/>
        </w:rPr>
        <w:t xml:space="preserve"> «Μελίνα Μερκούρη»</w:t>
      </w:r>
    </w:p>
    <w:p w:rsidR="006E1929" w:rsidRPr="00DC11E4" w:rsidRDefault="006E1929" w:rsidP="008513C1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111111"/>
        </w:rPr>
      </w:pPr>
      <w:r w:rsidRPr="00DC11E4">
        <w:rPr>
          <w:rFonts w:ascii="Tahoma" w:eastAsia="Times New Roman" w:hAnsi="Tahoma" w:cs="Tahoma"/>
          <w:color w:val="111111"/>
        </w:rPr>
        <w:t xml:space="preserve">Παρουσίαση του βιβλίου του Χρήστου </w:t>
      </w:r>
      <w:proofErr w:type="spellStart"/>
      <w:r w:rsidRPr="00DC11E4">
        <w:rPr>
          <w:rFonts w:ascii="Tahoma" w:eastAsia="Times New Roman" w:hAnsi="Tahoma" w:cs="Tahoma"/>
          <w:color w:val="111111"/>
        </w:rPr>
        <w:t>Τσαγγάλη</w:t>
      </w:r>
      <w:proofErr w:type="spellEnd"/>
      <w:r w:rsidRPr="00DC11E4">
        <w:rPr>
          <w:rFonts w:ascii="Tahoma" w:eastAsia="Times New Roman" w:hAnsi="Tahoma" w:cs="Tahoma"/>
          <w:color w:val="111111"/>
        </w:rPr>
        <w:t xml:space="preserve"> με τίτλο </w:t>
      </w:r>
      <w:r w:rsidR="00DC11E4" w:rsidRPr="00DC11E4">
        <w:rPr>
          <w:rFonts w:ascii="Tahoma" w:eastAsia="Times New Roman" w:hAnsi="Tahoma" w:cs="Tahoma"/>
          <w:color w:val="111111"/>
        </w:rPr>
        <w:t>«</w:t>
      </w:r>
      <w:r w:rsidRPr="00DC11E4">
        <w:rPr>
          <w:rFonts w:ascii="Tahoma" w:eastAsia="Times New Roman" w:hAnsi="Tahoma" w:cs="Tahoma"/>
          <w:color w:val="111111"/>
        </w:rPr>
        <w:t xml:space="preserve">Ομηρικές μελέτες: </w:t>
      </w:r>
      <w:proofErr w:type="spellStart"/>
      <w:r w:rsidRPr="00DC11E4">
        <w:rPr>
          <w:rFonts w:ascii="Tahoma" w:eastAsia="Times New Roman" w:hAnsi="Tahoma" w:cs="Tahoma"/>
          <w:color w:val="111111"/>
        </w:rPr>
        <w:t>προφορικότητα</w:t>
      </w:r>
      <w:proofErr w:type="spellEnd"/>
      <w:r w:rsidRPr="00DC11E4">
        <w:rPr>
          <w:rFonts w:ascii="Tahoma" w:eastAsia="Times New Roman" w:hAnsi="Tahoma" w:cs="Tahoma"/>
          <w:color w:val="111111"/>
        </w:rPr>
        <w:t xml:space="preserve">, διακειμενικότητα, </w:t>
      </w:r>
      <w:proofErr w:type="spellStart"/>
      <w:r w:rsidRPr="00DC11E4">
        <w:rPr>
          <w:rFonts w:ascii="Tahoma" w:eastAsia="Times New Roman" w:hAnsi="Tahoma" w:cs="Tahoma"/>
          <w:color w:val="111111"/>
        </w:rPr>
        <w:t>νεοανάλυση</w:t>
      </w:r>
      <w:proofErr w:type="spellEnd"/>
      <w:r w:rsidR="00DC11E4" w:rsidRPr="00DC11E4">
        <w:rPr>
          <w:rFonts w:ascii="Tahoma" w:eastAsia="Times New Roman" w:hAnsi="Tahoma" w:cs="Tahoma"/>
          <w:color w:val="111111"/>
        </w:rPr>
        <w:t>»</w:t>
      </w:r>
      <w:r w:rsidRPr="00DC11E4">
        <w:rPr>
          <w:rFonts w:ascii="Tahoma" w:eastAsia="Times New Roman" w:hAnsi="Tahoma" w:cs="Tahoma"/>
          <w:color w:val="111111"/>
        </w:rPr>
        <w:t xml:space="preserve"> (Θεσσαλονίκη 2016). Η παρουσίαση του βιβλίου θα γίνει από τους Ακαδημαϊκούς και Καθηγητές του Τμήματος Φιλολογίας του Α.Π.Θ. Αντώνη </w:t>
      </w:r>
      <w:proofErr w:type="spellStart"/>
      <w:r w:rsidRPr="00DC11E4">
        <w:rPr>
          <w:rFonts w:ascii="Tahoma" w:eastAsia="Times New Roman" w:hAnsi="Tahoma" w:cs="Tahoma"/>
          <w:color w:val="111111"/>
        </w:rPr>
        <w:t>Ρεγκάκο</w:t>
      </w:r>
      <w:proofErr w:type="spellEnd"/>
      <w:r w:rsidRPr="00DC11E4">
        <w:rPr>
          <w:rFonts w:ascii="Tahoma" w:eastAsia="Times New Roman" w:hAnsi="Tahoma" w:cs="Tahoma"/>
          <w:color w:val="111111"/>
        </w:rPr>
        <w:t xml:space="preserve"> και Θεόδωρο </w:t>
      </w:r>
      <w:proofErr w:type="spellStart"/>
      <w:r w:rsidRPr="00DC11E4">
        <w:rPr>
          <w:rFonts w:ascii="Tahoma" w:eastAsia="Times New Roman" w:hAnsi="Tahoma" w:cs="Tahoma"/>
          <w:color w:val="111111"/>
        </w:rPr>
        <w:t>Παπαγγελή</w:t>
      </w:r>
      <w:proofErr w:type="spellEnd"/>
      <w:r w:rsidRPr="00DC11E4">
        <w:rPr>
          <w:rFonts w:ascii="Tahoma" w:eastAsia="Times New Roman" w:hAnsi="Tahoma" w:cs="Tahoma"/>
          <w:color w:val="111111"/>
        </w:rPr>
        <w:t xml:space="preserve">, και τον Ομότιμο Καθηγητή του Πανεπιστημίου Θεσσαλονίκης Ιωάννη </w:t>
      </w:r>
      <w:proofErr w:type="spellStart"/>
      <w:r w:rsidRPr="00DC11E4">
        <w:rPr>
          <w:rFonts w:ascii="Tahoma" w:eastAsia="Times New Roman" w:hAnsi="Tahoma" w:cs="Tahoma"/>
          <w:color w:val="111111"/>
        </w:rPr>
        <w:t>Καζάζη</w:t>
      </w:r>
      <w:proofErr w:type="spellEnd"/>
      <w:r w:rsidRPr="00DC11E4">
        <w:rPr>
          <w:rFonts w:ascii="Tahoma" w:eastAsia="Times New Roman" w:hAnsi="Tahoma" w:cs="Tahoma"/>
          <w:color w:val="111111"/>
        </w:rPr>
        <w:t>.</w:t>
      </w:r>
    </w:p>
    <w:p w:rsidR="006E1929" w:rsidRDefault="006E1929" w:rsidP="002A030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D342BB" w:rsidRDefault="00D342BB" w:rsidP="002A030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Θεατρική παράσταση</w:t>
      </w:r>
    </w:p>
    <w:p w:rsidR="00D342BB" w:rsidRDefault="00D342BB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D342BB" w:rsidRPr="007C5576" w:rsidRDefault="00D342BB" w:rsidP="00620F30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  <w:r w:rsidRPr="00D342BB">
        <w:rPr>
          <w:rFonts w:ascii="Tahoma" w:hAnsi="Tahoma" w:cs="Tahoma"/>
          <w:b/>
          <w:bCs/>
        </w:rPr>
        <w:t xml:space="preserve">Τρίτη 6 και Τετάρτη 7 Δεκεμβρίου 2016 </w:t>
      </w:r>
      <w:r>
        <w:rPr>
          <w:rFonts w:ascii="Tahoma" w:hAnsi="Tahoma" w:cs="Tahoma"/>
          <w:b/>
          <w:bCs/>
        </w:rPr>
        <w:t xml:space="preserve">στις 19.00 </w:t>
      </w:r>
      <w:r w:rsidRPr="00E02953">
        <w:rPr>
          <w:rStyle w:val="a3"/>
          <w:rFonts w:ascii="Tahoma" w:hAnsi="Tahoma" w:cs="Tahoma"/>
        </w:rPr>
        <w:t>|</w:t>
      </w:r>
      <w:r w:rsidR="007C5576">
        <w:rPr>
          <w:rStyle w:val="a3"/>
          <w:rFonts w:ascii="Tahoma" w:hAnsi="Tahoma" w:cs="Tahoma"/>
        </w:rPr>
        <w:t>Αίθουσα 4 «</w:t>
      </w:r>
      <w:r w:rsidR="007C5576" w:rsidRPr="007C5576">
        <w:rPr>
          <w:rFonts w:ascii="Tahoma" w:hAnsi="Tahoma" w:cs="Tahoma"/>
          <w:b/>
          <w:bCs/>
          <w:spacing w:val="-3"/>
          <w:shd w:val="clear" w:color="auto" w:fill="FFFFFF"/>
        </w:rPr>
        <w:t>Από την Εικονομαχία στη Λάμψη των Μακεδόνων και των Κομνηνών</w:t>
      </w:r>
      <w:r w:rsidR="007C5576">
        <w:rPr>
          <w:rFonts w:ascii="Tahoma" w:hAnsi="Tahoma" w:cs="Tahoma"/>
          <w:b/>
          <w:bCs/>
          <w:spacing w:val="-3"/>
          <w:shd w:val="clear" w:color="auto" w:fill="FFFFFF"/>
        </w:rPr>
        <w:t>»</w:t>
      </w:r>
    </w:p>
    <w:p w:rsidR="007C5576" w:rsidRPr="007C5576" w:rsidRDefault="007C5576" w:rsidP="007C5576">
      <w:pPr>
        <w:pStyle w:val="a6"/>
        <w:tabs>
          <w:tab w:val="clear" w:pos="4153"/>
          <w:tab w:val="clear" w:pos="8306"/>
          <w:tab w:val="left" w:pos="8085"/>
        </w:tabs>
        <w:jc w:val="both"/>
        <w:rPr>
          <w:rFonts w:ascii="Tahoma" w:hAnsi="Tahoma" w:cs="Tahoma"/>
          <w:sz w:val="22"/>
          <w:szCs w:val="22"/>
        </w:rPr>
      </w:pPr>
      <w:r w:rsidRPr="007C5576">
        <w:rPr>
          <w:rFonts w:ascii="Tahoma" w:hAnsi="Tahoma" w:cs="Tahoma"/>
          <w:bCs/>
          <w:sz w:val="22"/>
          <w:szCs w:val="22"/>
        </w:rPr>
        <w:t xml:space="preserve">Θεατρική παράσταση με τίτλο </w:t>
      </w:r>
      <w:r w:rsidRPr="007C5576">
        <w:rPr>
          <w:rStyle w:val="apple-converted-space"/>
          <w:rFonts w:ascii="Tahoma" w:hAnsi="Tahoma" w:cs="Tahoma"/>
          <w:color w:val="212121"/>
          <w:sz w:val="22"/>
          <w:szCs w:val="22"/>
          <w:shd w:val="clear" w:color="auto" w:fill="FFFFFF"/>
        </w:rPr>
        <w:t>«</w:t>
      </w:r>
      <w:r w:rsidRPr="007C5576">
        <w:rPr>
          <w:rFonts w:ascii="Tahoma" w:hAnsi="Tahoma" w:cs="Tahoma"/>
          <w:color w:val="212121"/>
          <w:sz w:val="22"/>
          <w:szCs w:val="22"/>
          <w:shd w:val="clear" w:color="auto" w:fill="FFFFFF"/>
        </w:rPr>
        <w:t xml:space="preserve">Τ' άκουσες, </w:t>
      </w:r>
      <w:proofErr w:type="spellStart"/>
      <w:r w:rsidRPr="007C5576">
        <w:rPr>
          <w:rFonts w:ascii="Tahoma" w:hAnsi="Tahoma" w:cs="Tahoma"/>
          <w:color w:val="212121"/>
          <w:sz w:val="22"/>
          <w:szCs w:val="22"/>
          <w:shd w:val="clear" w:color="auto" w:fill="FFFFFF"/>
        </w:rPr>
        <w:t>Κωνσταντάκη</w:t>
      </w:r>
      <w:proofErr w:type="spellEnd"/>
      <w:r w:rsidRPr="007C5576">
        <w:rPr>
          <w:rFonts w:ascii="Tahoma" w:hAnsi="Tahoma" w:cs="Tahoma"/>
          <w:color w:val="212121"/>
          <w:sz w:val="22"/>
          <w:szCs w:val="22"/>
          <w:shd w:val="clear" w:color="auto" w:fill="FFFFFF"/>
        </w:rPr>
        <w:t xml:space="preserve"> μου, τι λένε τα πουλάκια; </w:t>
      </w:r>
      <w:r w:rsidRPr="007C5576">
        <w:rPr>
          <w:rFonts w:ascii="Tahoma" w:hAnsi="Tahoma" w:cs="Tahoma"/>
          <w:color w:val="212121"/>
          <w:sz w:val="22"/>
          <w:szCs w:val="22"/>
          <w:shd w:val="clear" w:color="auto" w:fill="FFFFFF"/>
          <w:lang w:val="en-US"/>
        </w:rPr>
        <w:t>The</w:t>
      </w:r>
      <w:r w:rsidRPr="007C5576">
        <w:rPr>
          <w:rFonts w:ascii="Tahoma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Pr="007C5576">
        <w:rPr>
          <w:rFonts w:ascii="Tahoma" w:hAnsi="Tahoma" w:cs="Tahoma"/>
          <w:color w:val="212121"/>
          <w:sz w:val="22"/>
          <w:szCs w:val="22"/>
          <w:shd w:val="clear" w:color="auto" w:fill="FFFFFF"/>
          <w:lang w:val="en-US"/>
        </w:rPr>
        <w:t>audition</w:t>
      </w:r>
      <w:r w:rsidRPr="007C5576">
        <w:rPr>
          <w:rFonts w:ascii="Tahoma" w:hAnsi="Tahoma" w:cs="Tahoma"/>
          <w:color w:val="212121"/>
          <w:sz w:val="22"/>
          <w:szCs w:val="22"/>
          <w:shd w:val="clear" w:color="auto" w:fill="FFFFFF"/>
        </w:rPr>
        <w:t xml:space="preserve">» </w:t>
      </w:r>
      <w:r w:rsidRPr="007C5576">
        <w:rPr>
          <w:rFonts w:ascii="Tahoma" w:hAnsi="Tahoma" w:cs="Tahoma"/>
          <w:snapToGrid w:val="0"/>
          <w:sz w:val="22"/>
          <w:szCs w:val="22"/>
        </w:rPr>
        <w:t xml:space="preserve">εμπνευσμένη από το «Τραγούδι του νεκρού αδερφού», από το Τμήμα Θεάτρου του Αριστοτελείου Πανεπιστημίου Θεσσαλονίκης. </w:t>
      </w:r>
    </w:p>
    <w:p w:rsidR="00D342BB" w:rsidRDefault="007C5576" w:rsidP="00620F30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Είσοδος ελεύθερη</w:t>
      </w:r>
    </w:p>
    <w:p w:rsidR="007C5576" w:rsidRPr="007C5576" w:rsidRDefault="007C5576" w:rsidP="00620F30">
      <w:pPr>
        <w:spacing w:after="0" w:line="240" w:lineRule="auto"/>
        <w:jc w:val="both"/>
        <w:rPr>
          <w:rFonts w:ascii="Tahoma" w:hAnsi="Tahoma" w:cs="Tahoma"/>
          <w:bCs/>
        </w:rPr>
      </w:pPr>
    </w:p>
    <w:p w:rsidR="00D342BB" w:rsidRDefault="007C5576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Συναυλίες</w:t>
      </w:r>
    </w:p>
    <w:p w:rsidR="007C5576" w:rsidRDefault="007C5576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7C5576" w:rsidRDefault="007C5576" w:rsidP="007C5576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CD4C25">
        <w:rPr>
          <w:rFonts w:ascii="Tahoma" w:hAnsi="Tahoma" w:cs="Tahoma"/>
          <w:b/>
          <w:bCs/>
        </w:rPr>
        <w:t xml:space="preserve">Σάββατο 17 Δεκεμβρίου 2016 στις 19.30 </w:t>
      </w:r>
      <w:r w:rsidRPr="007C5576">
        <w:rPr>
          <w:rStyle w:val="a3"/>
          <w:rFonts w:ascii="Tahoma" w:hAnsi="Tahoma" w:cs="Tahoma"/>
        </w:rPr>
        <w:t>|</w:t>
      </w:r>
      <w:r w:rsidRPr="009B6BFE">
        <w:rPr>
          <w:rStyle w:val="a3"/>
          <w:rFonts w:ascii="Tahoma" w:hAnsi="Tahoma" w:cs="Tahoma"/>
        </w:rPr>
        <w:t xml:space="preserve"> Α</w:t>
      </w:r>
      <w:r w:rsidRPr="009B6BFE">
        <w:rPr>
          <w:rFonts w:ascii="Tahoma" w:hAnsi="Tahoma" w:cs="Tahoma"/>
          <w:b/>
        </w:rPr>
        <w:t>μφιθέατρο «Στέφανος Δραγούμης»</w:t>
      </w:r>
    </w:p>
    <w:p w:rsidR="007C5576" w:rsidRPr="008E5AB3" w:rsidRDefault="007C5576" w:rsidP="00620F30">
      <w:pPr>
        <w:spacing w:after="0" w:line="240" w:lineRule="auto"/>
        <w:jc w:val="both"/>
        <w:rPr>
          <w:rFonts w:ascii="Tahoma" w:hAnsi="Tahoma" w:cs="Tahoma"/>
          <w:bCs/>
        </w:rPr>
      </w:pPr>
      <w:r w:rsidRPr="008E5AB3">
        <w:rPr>
          <w:rFonts w:ascii="Tahoma" w:hAnsi="Tahoma" w:cs="Tahoma"/>
          <w:bCs/>
        </w:rPr>
        <w:t xml:space="preserve">Χριστουγεννιάτικη συναυλία </w:t>
      </w:r>
      <w:r w:rsidR="008E5AB3" w:rsidRPr="008E5AB3">
        <w:rPr>
          <w:rFonts w:ascii="Tahoma" w:hAnsi="Tahoma" w:cs="Tahoma"/>
          <w:bCs/>
        </w:rPr>
        <w:t>που οργανώνει το Ρωσικό Κέντρο Θεσσαλονίκης.</w:t>
      </w:r>
    </w:p>
    <w:p w:rsidR="008E5AB3" w:rsidRPr="008E5AB3" w:rsidRDefault="008E5AB3" w:rsidP="00620F30">
      <w:pPr>
        <w:spacing w:after="0" w:line="240" w:lineRule="auto"/>
        <w:jc w:val="both"/>
        <w:rPr>
          <w:rFonts w:ascii="Tahoma" w:hAnsi="Tahoma" w:cs="Tahoma"/>
          <w:bCs/>
        </w:rPr>
      </w:pPr>
      <w:r w:rsidRPr="008E5AB3">
        <w:rPr>
          <w:rFonts w:ascii="Tahoma" w:hAnsi="Tahoma" w:cs="Tahoma"/>
          <w:bCs/>
        </w:rPr>
        <w:t>Το Μουσείο είναι υποστηρικτής της εκδήλωσης.</w:t>
      </w:r>
    </w:p>
    <w:p w:rsidR="00D342BB" w:rsidRPr="008E5AB3" w:rsidRDefault="008E5AB3" w:rsidP="00620F30">
      <w:pPr>
        <w:spacing w:after="0" w:line="240" w:lineRule="auto"/>
        <w:jc w:val="both"/>
        <w:rPr>
          <w:rFonts w:ascii="Tahoma" w:hAnsi="Tahoma" w:cs="Tahoma"/>
          <w:bCs/>
        </w:rPr>
      </w:pPr>
      <w:r w:rsidRPr="008E5AB3">
        <w:rPr>
          <w:rFonts w:ascii="Tahoma" w:hAnsi="Tahoma" w:cs="Tahoma"/>
          <w:bCs/>
        </w:rPr>
        <w:t>Είσοδος ελεύθερη</w:t>
      </w:r>
    </w:p>
    <w:p w:rsidR="00D342BB" w:rsidRDefault="00D342BB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CD4C25" w:rsidRDefault="00CD4C25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CD4C25">
        <w:rPr>
          <w:rFonts w:ascii="Tahoma" w:hAnsi="Tahoma" w:cs="Tahoma"/>
          <w:b/>
          <w:bCs/>
        </w:rPr>
        <w:t xml:space="preserve">Κυριακή 18 Δεκεμβρίου 2016 στις 19.30 </w:t>
      </w:r>
      <w:r w:rsidRPr="00CD4C25">
        <w:rPr>
          <w:rStyle w:val="a3"/>
          <w:rFonts w:ascii="Tahoma" w:hAnsi="Tahoma" w:cs="Tahoma"/>
        </w:rPr>
        <w:t>|</w:t>
      </w:r>
      <w:r>
        <w:rPr>
          <w:rStyle w:val="a3"/>
          <w:rFonts w:ascii="Tahoma" w:hAnsi="Tahoma" w:cs="Tahoma"/>
        </w:rPr>
        <w:t>Χώρος υποδοχής (φουαγιέ)</w:t>
      </w:r>
    </w:p>
    <w:p w:rsidR="00CD4C25" w:rsidRPr="008E5AB3" w:rsidRDefault="00CD4C25" w:rsidP="00CD4C25">
      <w:pPr>
        <w:spacing w:after="0" w:line="240" w:lineRule="auto"/>
        <w:jc w:val="both"/>
        <w:rPr>
          <w:rFonts w:ascii="Tahoma" w:hAnsi="Tahoma" w:cs="Tahoma"/>
          <w:bCs/>
        </w:rPr>
      </w:pPr>
      <w:r w:rsidRPr="008E5AB3">
        <w:rPr>
          <w:rFonts w:ascii="Tahoma" w:hAnsi="Tahoma" w:cs="Tahoma"/>
          <w:bCs/>
        </w:rPr>
        <w:t xml:space="preserve">Χριστουγεννιάτικη συναυλία </w:t>
      </w:r>
      <w:r>
        <w:rPr>
          <w:rFonts w:ascii="Tahoma" w:hAnsi="Tahoma" w:cs="Tahoma"/>
          <w:bCs/>
        </w:rPr>
        <w:t>της χορωδίας του Σωματείου των Φίλων του Μουσείου Βυζαντινού Πολιτισμού</w:t>
      </w:r>
      <w:r w:rsidRPr="008E5AB3">
        <w:rPr>
          <w:rFonts w:ascii="Tahoma" w:hAnsi="Tahoma" w:cs="Tahoma"/>
          <w:bCs/>
        </w:rPr>
        <w:t>.</w:t>
      </w:r>
    </w:p>
    <w:p w:rsidR="00CD4C25" w:rsidRDefault="008513C1" w:rsidP="00CD4C25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Διοργάνωση: </w:t>
      </w:r>
      <w:r w:rsidR="00CD4C25" w:rsidRPr="008E5AB3">
        <w:rPr>
          <w:rFonts w:ascii="Tahoma" w:hAnsi="Tahoma" w:cs="Tahoma"/>
          <w:bCs/>
        </w:rPr>
        <w:t xml:space="preserve">Μουσείο </w:t>
      </w:r>
      <w:r>
        <w:rPr>
          <w:rFonts w:ascii="Tahoma" w:hAnsi="Tahoma" w:cs="Tahoma"/>
          <w:bCs/>
        </w:rPr>
        <w:t>Βυζαντινού Πολιτισμού, Σωματείο «Οι Φίλοι του Μουσείου Βυζαντινού Πολιτισμού»</w:t>
      </w:r>
    </w:p>
    <w:p w:rsidR="008513C1" w:rsidRPr="008E5AB3" w:rsidRDefault="008513C1" w:rsidP="00CD4C25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Είσοδος ελεύθερη</w:t>
      </w:r>
    </w:p>
    <w:p w:rsidR="00D342BB" w:rsidRDefault="00D342BB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274073" w:rsidRDefault="00274073" w:rsidP="0027407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274073">
        <w:rPr>
          <w:rFonts w:ascii="Tahoma" w:hAnsi="Tahoma" w:cs="Tahoma"/>
          <w:b/>
          <w:bCs/>
        </w:rPr>
        <w:t xml:space="preserve">Δευτέρα 19 Δεκεμβρίου 2016 στις 19.30 </w:t>
      </w:r>
      <w:r w:rsidRPr="00CD4C25">
        <w:rPr>
          <w:rStyle w:val="a3"/>
          <w:rFonts w:ascii="Tahoma" w:hAnsi="Tahoma" w:cs="Tahoma"/>
        </w:rPr>
        <w:t>|</w:t>
      </w:r>
      <w:r>
        <w:rPr>
          <w:rStyle w:val="a3"/>
          <w:rFonts w:ascii="Tahoma" w:hAnsi="Tahoma" w:cs="Tahoma"/>
        </w:rPr>
        <w:t>Χώρος υποδοχής (φουαγιέ)</w:t>
      </w:r>
    </w:p>
    <w:p w:rsidR="00274073" w:rsidRPr="00274073" w:rsidRDefault="00274073" w:rsidP="00620F30">
      <w:pPr>
        <w:spacing w:after="0" w:line="240" w:lineRule="auto"/>
        <w:jc w:val="both"/>
        <w:rPr>
          <w:rFonts w:ascii="Tahoma" w:hAnsi="Tahoma" w:cs="Tahoma"/>
          <w:bCs/>
        </w:rPr>
      </w:pPr>
      <w:r w:rsidRPr="00274073">
        <w:rPr>
          <w:rFonts w:ascii="Tahoma" w:hAnsi="Tahoma" w:cs="Tahoma"/>
          <w:bCs/>
        </w:rPr>
        <w:t>Χριστουγεν</w:t>
      </w:r>
      <w:r>
        <w:rPr>
          <w:rFonts w:ascii="Tahoma" w:hAnsi="Tahoma" w:cs="Tahoma"/>
          <w:bCs/>
        </w:rPr>
        <w:t>ν</w:t>
      </w:r>
      <w:r w:rsidRPr="00274073">
        <w:rPr>
          <w:rFonts w:ascii="Tahoma" w:hAnsi="Tahoma" w:cs="Tahoma"/>
          <w:bCs/>
        </w:rPr>
        <w:t xml:space="preserve">ιάτικη συναυλία της χορωδίας «Ηχώ </w:t>
      </w:r>
      <w:proofErr w:type="spellStart"/>
      <w:r w:rsidRPr="00274073">
        <w:rPr>
          <w:rFonts w:ascii="Tahoma" w:hAnsi="Tahoma" w:cs="Tahoma"/>
          <w:bCs/>
        </w:rPr>
        <w:t>Βερόης</w:t>
      </w:r>
      <w:proofErr w:type="spellEnd"/>
      <w:r w:rsidRPr="00274073">
        <w:rPr>
          <w:rFonts w:ascii="Tahoma" w:hAnsi="Tahoma" w:cs="Tahoma"/>
          <w:bCs/>
        </w:rPr>
        <w:t>».</w:t>
      </w:r>
    </w:p>
    <w:p w:rsidR="00274073" w:rsidRPr="00274073" w:rsidRDefault="00274073" w:rsidP="00620F30">
      <w:pPr>
        <w:spacing w:after="0" w:line="240" w:lineRule="auto"/>
        <w:jc w:val="both"/>
        <w:rPr>
          <w:rFonts w:ascii="Tahoma" w:hAnsi="Tahoma" w:cs="Tahoma"/>
          <w:bCs/>
        </w:rPr>
      </w:pPr>
      <w:r w:rsidRPr="00274073">
        <w:rPr>
          <w:rFonts w:ascii="Tahoma" w:hAnsi="Tahoma" w:cs="Tahoma"/>
          <w:bCs/>
        </w:rPr>
        <w:t>Είσοδος ελεύθερη</w:t>
      </w:r>
    </w:p>
    <w:p w:rsidR="00274073" w:rsidRDefault="00274073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620F30" w:rsidRPr="00E02953" w:rsidRDefault="00620F30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t xml:space="preserve">Συνεχίζονται οι περιοδικές εκθέσεις           </w:t>
      </w:r>
    </w:p>
    <w:p w:rsidR="00A36CF6" w:rsidRDefault="00A36CF6" w:rsidP="00A36CF6">
      <w:pPr>
        <w:spacing w:after="0" w:line="240" w:lineRule="auto"/>
        <w:jc w:val="both"/>
        <w:rPr>
          <w:rFonts w:ascii="Tahoma" w:hAnsi="Tahoma" w:cs="Tahoma"/>
          <w:b/>
        </w:rPr>
      </w:pPr>
    </w:p>
    <w:p w:rsidR="00A36CF6" w:rsidRPr="00E02953" w:rsidRDefault="00A36CF6" w:rsidP="00A36CF6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Fonts w:ascii="Tahoma" w:hAnsi="Tahoma" w:cs="Tahoma"/>
          <w:b/>
        </w:rPr>
        <w:lastRenderedPageBreak/>
        <w:t xml:space="preserve">«Στο περιθώριο του πολέμου: Η Θεσσαλονίκη της Κατοχής (1941-1944) μέσα από τη φωτογραφική συλλογή Βύρωνα </w:t>
      </w:r>
      <w:proofErr w:type="spellStart"/>
      <w:r w:rsidRPr="00E02953">
        <w:rPr>
          <w:rFonts w:ascii="Tahoma" w:hAnsi="Tahoma" w:cs="Tahoma"/>
          <w:b/>
        </w:rPr>
        <w:t>Μήτου</w:t>
      </w:r>
      <w:proofErr w:type="spellEnd"/>
      <w:r w:rsidRPr="00E02953">
        <w:rPr>
          <w:rFonts w:ascii="Tahoma" w:hAnsi="Tahoma" w:cs="Tahoma"/>
          <w:b/>
        </w:rPr>
        <w:t>»</w:t>
      </w:r>
      <w:r w:rsidRPr="00E02953">
        <w:rPr>
          <w:rFonts w:ascii="Tahoma" w:hAnsi="Tahoma" w:cs="Tahoma"/>
          <w:b/>
          <w:i/>
        </w:rPr>
        <w:t xml:space="preserve"> </w:t>
      </w:r>
      <w:r w:rsidRPr="00E02953">
        <w:rPr>
          <w:rFonts w:ascii="Tahoma" w:hAnsi="Tahoma" w:cs="Tahoma"/>
        </w:rPr>
        <w:t xml:space="preserve">στην αίθουσα Πολλαπλών Χρήσεων «Ευτυχία </w:t>
      </w:r>
      <w:proofErr w:type="spellStart"/>
      <w:r w:rsidRPr="00E02953">
        <w:rPr>
          <w:rFonts w:ascii="Tahoma" w:hAnsi="Tahoma" w:cs="Tahoma"/>
        </w:rPr>
        <w:t>Κουρκουτίδου</w:t>
      </w:r>
      <w:proofErr w:type="spellEnd"/>
      <w:r w:rsidRPr="00E02953">
        <w:rPr>
          <w:rFonts w:ascii="Tahoma" w:hAnsi="Tahoma" w:cs="Tahoma"/>
        </w:rPr>
        <w:t>-</w:t>
      </w:r>
      <w:proofErr w:type="spellStart"/>
      <w:r w:rsidRPr="00E02953">
        <w:rPr>
          <w:rFonts w:ascii="Tahoma" w:hAnsi="Tahoma" w:cs="Tahoma"/>
        </w:rPr>
        <w:t>Νικολαΐδου</w:t>
      </w:r>
      <w:proofErr w:type="spellEnd"/>
      <w:r w:rsidRPr="00E02953">
        <w:rPr>
          <w:rFonts w:ascii="Tahoma" w:hAnsi="Tahoma" w:cs="Tahoma"/>
        </w:rPr>
        <w:t>».</w:t>
      </w:r>
    </w:p>
    <w:p w:rsidR="00A36CF6" w:rsidRDefault="00A36CF6" w:rsidP="00A36CF6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 w:rsidRPr="00E02953">
        <w:rPr>
          <w:rStyle w:val="a3"/>
          <w:rFonts w:ascii="Tahoma" w:hAnsi="Tahoma" w:cs="Tahoma"/>
          <w:b w:val="0"/>
          <w:bCs w:val="0"/>
        </w:rPr>
        <w:t>Είσοδος ελεύθερη</w:t>
      </w:r>
    </w:p>
    <w:p w:rsidR="00C06197" w:rsidRPr="00E02953" w:rsidRDefault="00C06197" w:rsidP="00C06197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</w:p>
    <w:p w:rsidR="00197E4F" w:rsidRDefault="00C06197" w:rsidP="00197E4F">
      <w:pPr>
        <w:spacing w:after="0" w:line="240" w:lineRule="auto"/>
        <w:jc w:val="both"/>
        <w:outlineLvl w:val="0"/>
        <w:rPr>
          <w:rFonts w:ascii="Tahoma" w:hAnsi="Tahoma" w:cs="Tahoma"/>
          <w:snapToGrid w:val="0"/>
        </w:rPr>
      </w:pPr>
      <w:r w:rsidRPr="00B92C39">
        <w:rPr>
          <w:rFonts w:ascii="Tahoma" w:hAnsi="Tahoma" w:cs="Tahoma"/>
          <w:b/>
        </w:rPr>
        <w:t xml:space="preserve"> </w:t>
      </w:r>
      <w:r w:rsidR="0032322E" w:rsidRPr="00E02953">
        <w:rPr>
          <w:rFonts w:ascii="Tahoma" w:hAnsi="Tahoma" w:cs="Tahoma"/>
          <w:b/>
        </w:rPr>
        <w:t xml:space="preserve">«Χάρτινες εικόνες, οδός επικοινωνίας Ελλάδας - Ρωσίας» </w:t>
      </w:r>
      <w:r w:rsidR="0032322E" w:rsidRPr="00E02953">
        <w:rPr>
          <w:rFonts w:ascii="Tahoma" w:hAnsi="Tahoma" w:cs="Tahoma"/>
        </w:rPr>
        <w:t xml:space="preserve">σε συνεργασία του με το Κρατικό Μουσείο </w:t>
      </w:r>
      <w:r w:rsidR="00B26C0F">
        <w:rPr>
          <w:rFonts w:ascii="Tahoma" w:hAnsi="Tahoma" w:cs="Tahoma"/>
        </w:rPr>
        <w:t xml:space="preserve">της </w:t>
      </w:r>
      <w:r w:rsidR="0032322E" w:rsidRPr="00E02953">
        <w:rPr>
          <w:rFonts w:ascii="Tahoma" w:hAnsi="Tahoma" w:cs="Tahoma"/>
        </w:rPr>
        <w:t>Ιστορίας της Θρησκείας της Αγίας Πετρούπολης</w:t>
      </w:r>
      <w:r w:rsidR="005A6152">
        <w:rPr>
          <w:rFonts w:ascii="Tahoma" w:hAnsi="Tahoma" w:cs="Tahoma"/>
        </w:rPr>
        <w:t xml:space="preserve"> στην πτέρυγα περιοδικών εκθέσεων «Κ</w:t>
      </w:r>
      <w:r w:rsidR="00197E4F">
        <w:rPr>
          <w:rFonts w:ascii="Tahoma" w:hAnsi="Tahoma" w:cs="Tahoma"/>
        </w:rPr>
        <w:t>υριάκος</w:t>
      </w:r>
      <w:r w:rsidR="005A6152">
        <w:rPr>
          <w:rFonts w:ascii="Tahoma" w:hAnsi="Tahoma" w:cs="Tahoma"/>
        </w:rPr>
        <w:t xml:space="preserve"> Κρόκος».</w:t>
      </w:r>
      <w:r w:rsidR="00197E4F">
        <w:rPr>
          <w:rFonts w:ascii="Tahoma" w:hAnsi="Tahoma" w:cs="Tahoma"/>
        </w:rPr>
        <w:t xml:space="preserve"> </w:t>
      </w:r>
      <w:r w:rsidR="00FC0952" w:rsidRPr="00FC0952">
        <w:rPr>
          <w:rFonts w:ascii="Tahoma" w:hAnsi="Tahoma" w:cs="Tahoma"/>
          <w:snapToGrid w:val="0"/>
        </w:rPr>
        <w:t xml:space="preserve">Η έκθεση εντάσσεται στο πλαίσιο των πολιτιστικών εκδηλώσεων του </w:t>
      </w:r>
      <w:r w:rsidR="00FC0952" w:rsidRPr="00FC0952">
        <w:rPr>
          <w:rFonts w:ascii="Tahoma" w:hAnsi="Tahoma" w:cs="Tahoma"/>
          <w:i/>
          <w:snapToGrid w:val="0"/>
        </w:rPr>
        <w:t>2016, Έτους της Ελλάδας στη Ρωσία και της Ρωσίας στην Ελλάδα</w:t>
      </w:r>
      <w:r w:rsidR="00FC0952" w:rsidRPr="00FC0952">
        <w:rPr>
          <w:rFonts w:ascii="Tahoma" w:hAnsi="Tahoma" w:cs="Tahoma"/>
          <w:snapToGrid w:val="0"/>
        </w:rPr>
        <w:t>.</w:t>
      </w:r>
    </w:p>
    <w:p w:rsidR="008513C1" w:rsidRDefault="00197E4F" w:rsidP="00A43282">
      <w:pPr>
        <w:spacing w:after="0" w:line="240" w:lineRule="auto"/>
        <w:jc w:val="both"/>
        <w:outlineLvl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Είσοδος ελεύθερη</w:t>
      </w:r>
    </w:p>
    <w:p w:rsidR="008513C1" w:rsidRDefault="008513C1" w:rsidP="00A43282">
      <w:pPr>
        <w:spacing w:after="0" w:line="240" w:lineRule="auto"/>
        <w:jc w:val="both"/>
        <w:outlineLvl w:val="0"/>
        <w:rPr>
          <w:rFonts w:ascii="Tahoma" w:hAnsi="Tahoma" w:cs="Tahoma"/>
          <w:snapToGrid w:val="0"/>
        </w:rPr>
      </w:pPr>
    </w:p>
    <w:sectPr w:rsidR="008513C1" w:rsidSect="0078571B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6EB5"/>
    <w:rsid w:val="000265CF"/>
    <w:rsid w:val="00026E90"/>
    <w:rsid w:val="0003715C"/>
    <w:rsid w:val="000507A5"/>
    <w:rsid w:val="00083F98"/>
    <w:rsid w:val="000B6290"/>
    <w:rsid w:val="000D121B"/>
    <w:rsid w:val="000E1688"/>
    <w:rsid w:val="000F7331"/>
    <w:rsid w:val="00102DD8"/>
    <w:rsid w:val="0011129B"/>
    <w:rsid w:val="00116571"/>
    <w:rsid w:val="001243AE"/>
    <w:rsid w:val="00140320"/>
    <w:rsid w:val="00144813"/>
    <w:rsid w:val="00146087"/>
    <w:rsid w:val="00146805"/>
    <w:rsid w:val="0014715D"/>
    <w:rsid w:val="00151E5F"/>
    <w:rsid w:val="00165B82"/>
    <w:rsid w:val="00184A34"/>
    <w:rsid w:val="00185DA5"/>
    <w:rsid w:val="00191CE7"/>
    <w:rsid w:val="0019665C"/>
    <w:rsid w:val="00197E4F"/>
    <w:rsid w:val="001A0690"/>
    <w:rsid w:val="001A11F8"/>
    <w:rsid w:val="001C13AD"/>
    <w:rsid w:val="001C4819"/>
    <w:rsid w:val="001F654F"/>
    <w:rsid w:val="001F700D"/>
    <w:rsid w:val="002124E5"/>
    <w:rsid w:val="00214F3B"/>
    <w:rsid w:val="00216C50"/>
    <w:rsid w:val="00247F05"/>
    <w:rsid w:val="00254077"/>
    <w:rsid w:val="00254FAE"/>
    <w:rsid w:val="00260D2B"/>
    <w:rsid w:val="00274073"/>
    <w:rsid w:val="002746CD"/>
    <w:rsid w:val="00282E5A"/>
    <w:rsid w:val="00284FB5"/>
    <w:rsid w:val="002934CE"/>
    <w:rsid w:val="002A0300"/>
    <w:rsid w:val="002C063A"/>
    <w:rsid w:val="002C231C"/>
    <w:rsid w:val="002D72BA"/>
    <w:rsid w:val="0031054E"/>
    <w:rsid w:val="00311E92"/>
    <w:rsid w:val="00314379"/>
    <w:rsid w:val="0032322E"/>
    <w:rsid w:val="0033166F"/>
    <w:rsid w:val="003659A8"/>
    <w:rsid w:val="00372ACB"/>
    <w:rsid w:val="003913A6"/>
    <w:rsid w:val="003C3073"/>
    <w:rsid w:val="003D328A"/>
    <w:rsid w:val="003D4B3E"/>
    <w:rsid w:val="003D6314"/>
    <w:rsid w:val="003E69D7"/>
    <w:rsid w:val="004008AD"/>
    <w:rsid w:val="00433523"/>
    <w:rsid w:val="004347A4"/>
    <w:rsid w:val="004526FF"/>
    <w:rsid w:val="0046439F"/>
    <w:rsid w:val="00474E0E"/>
    <w:rsid w:val="00482D4B"/>
    <w:rsid w:val="004B0F1C"/>
    <w:rsid w:val="004C374D"/>
    <w:rsid w:val="004C5322"/>
    <w:rsid w:val="004D7BB7"/>
    <w:rsid w:val="00503250"/>
    <w:rsid w:val="0051591F"/>
    <w:rsid w:val="00541476"/>
    <w:rsid w:val="00543991"/>
    <w:rsid w:val="00546A71"/>
    <w:rsid w:val="00553ACE"/>
    <w:rsid w:val="00557B1F"/>
    <w:rsid w:val="00557F61"/>
    <w:rsid w:val="00563363"/>
    <w:rsid w:val="00575804"/>
    <w:rsid w:val="0057604E"/>
    <w:rsid w:val="0058019D"/>
    <w:rsid w:val="00585161"/>
    <w:rsid w:val="0059664F"/>
    <w:rsid w:val="005A0E89"/>
    <w:rsid w:val="005A6152"/>
    <w:rsid w:val="005B42FA"/>
    <w:rsid w:val="005E38AC"/>
    <w:rsid w:val="005E513D"/>
    <w:rsid w:val="005E7BF9"/>
    <w:rsid w:val="005F6BD6"/>
    <w:rsid w:val="00602D81"/>
    <w:rsid w:val="00605474"/>
    <w:rsid w:val="006179A3"/>
    <w:rsid w:val="00620F30"/>
    <w:rsid w:val="00623898"/>
    <w:rsid w:val="00630C52"/>
    <w:rsid w:val="006365BA"/>
    <w:rsid w:val="006431A2"/>
    <w:rsid w:val="00647E11"/>
    <w:rsid w:val="0066044F"/>
    <w:rsid w:val="00672269"/>
    <w:rsid w:val="00673C32"/>
    <w:rsid w:val="00696CE3"/>
    <w:rsid w:val="006B3FED"/>
    <w:rsid w:val="006B5127"/>
    <w:rsid w:val="006D5027"/>
    <w:rsid w:val="006E1929"/>
    <w:rsid w:val="006E3AEC"/>
    <w:rsid w:val="006E567E"/>
    <w:rsid w:val="006F177A"/>
    <w:rsid w:val="00702900"/>
    <w:rsid w:val="007033DD"/>
    <w:rsid w:val="007155F4"/>
    <w:rsid w:val="00722341"/>
    <w:rsid w:val="00723FD3"/>
    <w:rsid w:val="0076646E"/>
    <w:rsid w:val="0076776C"/>
    <w:rsid w:val="00771F61"/>
    <w:rsid w:val="00772A05"/>
    <w:rsid w:val="00782050"/>
    <w:rsid w:val="00783697"/>
    <w:rsid w:val="00783904"/>
    <w:rsid w:val="00784919"/>
    <w:rsid w:val="0078571B"/>
    <w:rsid w:val="00790011"/>
    <w:rsid w:val="007A2D34"/>
    <w:rsid w:val="007C5576"/>
    <w:rsid w:val="007E1D6B"/>
    <w:rsid w:val="00803317"/>
    <w:rsid w:val="008362A2"/>
    <w:rsid w:val="008405E1"/>
    <w:rsid w:val="008513C1"/>
    <w:rsid w:val="00856370"/>
    <w:rsid w:val="00857815"/>
    <w:rsid w:val="008765C9"/>
    <w:rsid w:val="00877F55"/>
    <w:rsid w:val="008805E9"/>
    <w:rsid w:val="00880E18"/>
    <w:rsid w:val="008A4531"/>
    <w:rsid w:val="008A530C"/>
    <w:rsid w:val="008B399F"/>
    <w:rsid w:val="008B4D21"/>
    <w:rsid w:val="008B56C5"/>
    <w:rsid w:val="008B5760"/>
    <w:rsid w:val="008B7D6C"/>
    <w:rsid w:val="008D4FA1"/>
    <w:rsid w:val="008E5AB3"/>
    <w:rsid w:val="008F33DC"/>
    <w:rsid w:val="008F76FB"/>
    <w:rsid w:val="00904159"/>
    <w:rsid w:val="00907B00"/>
    <w:rsid w:val="0091533B"/>
    <w:rsid w:val="00923C49"/>
    <w:rsid w:val="009303FE"/>
    <w:rsid w:val="0094271B"/>
    <w:rsid w:val="009528DA"/>
    <w:rsid w:val="00952C84"/>
    <w:rsid w:val="00960A08"/>
    <w:rsid w:val="009672DB"/>
    <w:rsid w:val="00977EB1"/>
    <w:rsid w:val="0098091F"/>
    <w:rsid w:val="0098724C"/>
    <w:rsid w:val="009A4E1D"/>
    <w:rsid w:val="009B3671"/>
    <w:rsid w:val="009B6BFE"/>
    <w:rsid w:val="009C078D"/>
    <w:rsid w:val="009C602E"/>
    <w:rsid w:val="009E7015"/>
    <w:rsid w:val="00A061FD"/>
    <w:rsid w:val="00A11C26"/>
    <w:rsid w:val="00A13BDA"/>
    <w:rsid w:val="00A32D80"/>
    <w:rsid w:val="00A36CF6"/>
    <w:rsid w:val="00A43282"/>
    <w:rsid w:val="00A65606"/>
    <w:rsid w:val="00A8095D"/>
    <w:rsid w:val="00AB0F37"/>
    <w:rsid w:val="00AB6CFD"/>
    <w:rsid w:val="00AD3BB4"/>
    <w:rsid w:val="00AF4D28"/>
    <w:rsid w:val="00B01466"/>
    <w:rsid w:val="00B042B1"/>
    <w:rsid w:val="00B26C0F"/>
    <w:rsid w:val="00B435F6"/>
    <w:rsid w:val="00B44EF1"/>
    <w:rsid w:val="00B5033A"/>
    <w:rsid w:val="00B65AFC"/>
    <w:rsid w:val="00B700BA"/>
    <w:rsid w:val="00B74191"/>
    <w:rsid w:val="00B8148F"/>
    <w:rsid w:val="00B83F9F"/>
    <w:rsid w:val="00B92C39"/>
    <w:rsid w:val="00B931B8"/>
    <w:rsid w:val="00BF0CA5"/>
    <w:rsid w:val="00C04F8F"/>
    <w:rsid w:val="00C06197"/>
    <w:rsid w:val="00C12751"/>
    <w:rsid w:val="00C34D0C"/>
    <w:rsid w:val="00C4750A"/>
    <w:rsid w:val="00C64ED4"/>
    <w:rsid w:val="00C65399"/>
    <w:rsid w:val="00CA06B9"/>
    <w:rsid w:val="00CC7F65"/>
    <w:rsid w:val="00CD4C25"/>
    <w:rsid w:val="00CE62AB"/>
    <w:rsid w:val="00CE66BF"/>
    <w:rsid w:val="00CE756E"/>
    <w:rsid w:val="00CF0E83"/>
    <w:rsid w:val="00CF53C8"/>
    <w:rsid w:val="00D12EDE"/>
    <w:rsid w:val="00D17D81"/>
    <w:rsid w:val="00D342BB"/>
    <w:rsid w:val="00D411B4"/>
    <w:rsid w:val="00D434C4"/>
    <w:rsid w:val="00D5391F"/>
    <w:rsid w:val="00D73CA2"/>
    <w:rsid w:val="00DA1701"/>
    <w:rsid w:val="00DA4C14"/>
    <w:rsid w:val="00DA7AE9"/>
    <w:rsid w:val="00DB0203"/>
    <w:rsid w:val="00DB6821"/>
    <w:rsid w:val="00DC11E4"/>
    <w:rsid w:val="00DE0D97"/>
    <w:rsid w:val="00DE556F"/>
    <w:rsid w:val="00E02953"/>
    <w:rsid w:val="00E02D9E"/>
    <w:rsid w:val="00E0733D"/>
    <w:rsid w:val="00E151EA"/>
    <w:rsid w:val="00E21186"/>
    <w:rsid w:val="00E2577B"/>
    <w:rsid w:val="00E30DE5"/>
    <w:rsid w:val="00E34293"/>
    <w:rsid w:val="00E3475E"/>
    <w:rsid w:val="00E36143"/>
    <w:rsid w:val="00E97227"/>
    <w:rsid w:val="00EA69A3"/>
    <w:rsid w:val="00EB73F6"/>
    <w:rsid w:val="00EF1F46"/>
    <w:rsid w:val="00F03AA1"/>
    <w:rsid w:val="00F04348"/>
    <w:rsid w:val="00F27160"/>
    <w:rsid w:val="00F47415"/>
    <w:rsid w:val="00F67594"/>
    <w:rsid w:val="00F70E39"/>
    <w:rsid w:val="00F80C4E"/>
    <w:rsid w:val="00F957FC"/>
    <w:rsid w:val="00FB6CF3"/>
    <w:rsid w:val="00FB7550"/>
    <w:rsid w:val="00FC0952"/>
    <w:rsid w:val="00FC157D"/>
    <w:rsid w:val="00FD7F78"/>
    <w:rsid w:val="00FE07CD"/>
    <w:rsid w:val="00FF0184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semiHidden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semiHidden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496AB-8CFE-47A1-9FCD-6A616F35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2016-10-31T07:46:00Z</cp:lastPrinted>
  <dcterms:created xsi:type="dcterms:W3CDTF">2016-11-30T08:19:00Z</dcterms:created>
  <dcterms:modified xsi:type="dcterms:W3CDTF">2016-11-30T08:19:00Z</dcterms:modified>
</cp:coreProperties>
</file>